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1" w:rsidRDefault="00315761" w:rsidP="00315761">
      <w:pPr>
        <w:keepNext/>
        <w:outlineLvl w:val="0"/>
        <w:rPr>
          <w:rFonts w:eastAsia="Times New Roman" w:cs="Arial"/>
          <w:b/>
          <w:bCs/>
          <w:sz w:val="28"/>
          <w:szCs w:val="24"/>
          <w:lang w:eastAsia="de-DE"/>
        </w:rPr>
      </w:pPr>
      <w:r w:rsidRPr="00031F60">
        <w:rPr>
          <w:rFonts w:eastAsia="Times New Roman" w:cs="Arial"/>
          <w:bCs/>
          <w:sz w:val="18"/>
          <w:szCs w:val="18"/>
          <w:lang w:eastAsia="de-DE"/>
        </w:rPr>
        <w:t>Am</w:t>
      </w:r>
      <w:r w:rsidRPr="00031F60">
        <w:rPr>
          <w:rFonts w:eastAsia="Times New Roman" w:cs="Arial"/>
          <w:b/>
          <w:bCs/>
          <w:sz w:val="18"/>
          <w:szCs w:val="18"/>
          <w:lang w:eastAsia="de-DE"/>
        </w:rPr>
        <w:t xml:space="preserve"> </w:t>
      </w:r>
      <w:r w:rsidRPr="00501978">
        <w:rPr>
          <w:rFonts w:eastAsia="Times New Roman" w:cs="Arial"/>
          <w:b/>
          <w:bCs/>
          <w:sz w:val="28"/>
          <w:szCs w:val="24"/>
          <w:lang w:eastAsia="de-DE"/>
        </w:rPr>
        <w:t>Institut für Soziale Berufe gGmbH</w:t>
      </w:r>
    </w:p>
    <w:p w:rsidR="00315761" w:rsidRDefault="00315761" w:rsidP="00315761">
      <w:pPr>
        <w:keepNext/>
        <w:outlineLvl w:val="0"/>
        <w:rPr>
          <w:rFonts w:eastAsia="Times New Roman" w:cs="Arial"/>
          <w:b/>
          <w:bCs/>
          <w:sz w:val="20"/>
          <w:szCs w:val="20"/>
          <w:lang w:eastAsia="de-DE"/>
        </w:rPr>
      </w:pPr>
      <w:r>
        <w:rPr>
          <w:rFonts w:eastAsia="Times New Roman" w:cs="Arial"/>
          <w:b/>
          <w:bCs/>
          <w:sz w:val="20"/>
          <w:szCs w:val="20"/>
          <w:lang w:eastAsia="de-DE"/>
        </w:rPr>
        <w:t xml:space="preserve">              </w:t>
      </w:r>
      <w:r w:rsidRPr="00A62D40">
        <w:rPr>
          <w:rFonts w:eastAsia="Times New Roman" w:cs="Arial"/>
          <w:b/>
          <w:bCs/>
          <w:sz w:val="20"/>
          <w:szCs w:val="20"/>
          <w:lang w:eastAsia="de-DE"/>
        </w:rPr>
        <w:t>Ravensburg/Wangen/Bad Wurzach</w:t>
      </w:r>
    </w:p>
    <w:p w:rsidR="00315761" w:rsidRPr="00A62D40" w:rsidRDefault="00315761" w:rsidP="00315761">
      <w:pPr>
        <w:keepNext/>
        <w:outlineLvl w:val="0"/>
        <w:rPr>
          <w:rFonts w:eastAsia="Times New Roman" w:cs="Arial"/>
          <w:b/>
          <w:bCs/>
          <w:sz w:val="20"/>
          <w:szCs w:val="20"/>
          <w:lang w:eastAsia="de-DE"/>
        </w:rPr>
      </w:pP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 xml:space="preserve">sind </w:t>
      </w:r>
      <w:r w:rsidRPr="00501978">
        <w:rPr>
          <w:rFonts w:eastAsia="Times New Roman" w:cs="Arial"/>
          <w:sz w:val="18"/>
          <w:szCs w:val="24"/>
          <w:lang w:eastAsia="de-DE"/>
        </w:rPr>
        <w:t xml:space="preserve">zum </w:t>
      </w:r>
      <w:r w:rsidRPr="0027722A">
        <w:rPr>
          <w:rFonts w:eastAsia="Times New Roman" w:cs="Arial"/>
          <w:b/>
          <w:sz w:val="18"/>
          <w:szCs w:val="24"/>
          <w:lang w:eastAsia="de-DE"/>
        </w:rPr>
        <w:t>01. September 2015</w:t>
      </w:r>
      <w:r w:rsidRPr="00501978">
        <w:rPr>
          <w:rFonts w:eastAsia="Times New Roman" w:cs="Arial"/>
          <w:sz w:val="18"/>
          <w:szCs w:val="24"/>
          <w:lang w:eastAsia="de-DE"/>
        </w:rPr>
        <w:t xml:space="preserve"> </w:t>
      </w:r>
      <w:r>
        <w:rPr>
          <w:rFonts w:eastAsia="Times New Roman" w:cs="Arial"/>
          <w:sz w:val="18"/>
          <w:szCs w:val="24"/>
          <w:lang w:eastAsia="de-DE"/>
        </w:rPr>
        <w:t>folgende Stellen zu besetzen:</w:t>
      </w: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</w:p>
    <w:p w:rsidR="00315761" w:rsidRPr="006E7004" w:rsidRDefault="00315761" w:rsidP="00315761">
      <w:pPr>
        <w:keepNext/>
        <w:ind w:left="426" w:right="1"/>
        <w:outlineLvl w:val="1"/>
        <w:rPr>
          <w:rFonts w:eastAsia="Times New Roman" w:cs="Arial"/>
          <w:sz w:val="18"/>
          <w:szCs w:val="24"/>
          <w:lang w:val="en-US" w:eastAsia="de-DE"/>
        </w:rPr>
      </w:pPr>
      <w:r w:rsidRPr="006E7004">
        <w:rPr>
          <w:rFonts w:eastAsia="Times New Roman" w:cs="Arial"/>
          <w:b/>
          <w:bCs/>
          <w:sz w:val="28"/>
          <w:szCs w:val="24"/>
          <w:lang w:val="en-US" w:eastAsia="de-DE"/>
        </w:rPr>
        <w:t>Master of Arts (m/w)</w:t>
      </w:r>
      <w:r w:rsidRPr="006E7004">
        <w:rPr>
          <w:rFonts w:eastAsia="Times New Roman" w:cs="Arial"/>
          <w:b/>
          <w:bCs/>
          <w:sz w:val="18"/>
          <w:szCs w:val="18"/>
          <w:lang w:val="en-US" w:eastAsia="de-DE"/>
        </w:rPr>
        <w:t xml:space="preserve"> in</w:t>
      </w:r>
    </w:p>
    <w:p w:rsidR="00315761" w:rsidRPr="006E7004" w:rsidRDefault="00315761" w:rsidP="00315761">
      <w:pPr>
        <w:keepNext/>
        <w:ind w:left="426" w:right="-157"/>
        <w:outlineLvl w:val="1"/>
        <w:rPr>
          <w:rFonts w:eastAsia="Times New Roman" w:cs="Arial"/>
          <w:b/>
          <w:sz w:val="18"/>
          <w:szCs w:val="24"/>
          <w:lang w:eastAsia="de-DE"/>
        </w:rPr>
      </w:pPr>
      <w:r w:rsidRPr="006E7004">
        <w:rPr>
          <w:rFonts w:eastAsia="Times New Roman" w:cs="Arial"/>
          <w:b/>
          <w:sz w:val="18"/>
          <w:szCs w:val="24"/>
          <w:lang w:eastAsia="de-DE"/>
        </w:rPr>
        <w:t>Frühkindliche Bildung/Pädagogik der frühen Kindheit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 xml:space="preserve">als Dozent/in an der Fachschule für Sozialpädagogik in </w:t>
      </w:r>
      <w:r w:rsidRPr="00A62D40">
        <w:rPr>
          <w:rFonts w:eastAsia="Times New Roman" w:cs="Arial"/>
          <w:b/>
          <w:sz w:val="18"/>
          <w:szCs w:val="24"/>
          <w:lang w:eastAsia="de-DE"/>
        </w:rPr>
        <w:t>Ravensburg.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Der Dozent/Die Dozentin soll in einem Team das Projekt der Europaklasse weiterführen und weiter entwickeln.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 w:rsidRPr="0027722A">
        <w:rPr>
          <w:rFonts w:eastAsia="Times New Roman" w:cs="Arial"/>
          <w:b/>
          <w:sz w:val="18"/>
          <w:szCs w:val="24"/>
          <w:lang w:eastAsia="de-DE"/>
        </w:rPr>
        <w:t xml:space="preserve">Weitere </w:t>
      </w:r>
      <w:r w:rsidRPr="000B4889">
        <w:rPr>
          <w:rFonts w:eastAsia="Times New Roman" w:cs="Arial"/>
          <w:b/>
          <w:sz w:val="18"/>
          <w:szCs w:val="24"/>
          <w:lang w:eastAsia="de-DE"/>
        </w:rPr>
        <w:t>Voraussetzungen: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 xml:space="preserve">-eine mindestens zweijährige Tätigkeit in einer Kita bzw. in </w:t>
      </w:r>
      <w:r>
        <w:rPr>
          <w:rFonts w:eastAsia="Times New Roman" w:cs="Arial"/>
          <w:sz w:val="18"/>
          <w:szCs w:val="24"/>
          <w:lang w:eastAsia="de-DE"/>
        </w:rPr>
        <w:br/>
        <w:t xml:space="preserve"> ähnlichen Arbeitsfeldern.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-Sprachkenntnisse in zwei Fremdsprachen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 xml:space="preserve">-Bereitschaft, sich in die Antragsstellung (Erasmus) für die </w:t>
      </w:r>
      <w:r>
        <w:rPr>
          <w:rFonts w:eastAsia="Times New Roman" w:cs="Arial"/>
          <w:sz w:val="18"/>
          <w:szCs w:val="24"/>
          <w:lang w:eastAsia="de-DE"/>
        </w:rPr>
        <w:br/>
        <w:t xml:space="preserve"> Europaklasse einzuarbeiten.</w:t>
      </w:r>
    </w:p>
    <w:p w:rsidR="00315761" w:rsidRDefault="00315761" w:rsidP="00315761">
      <w:pPr>
        <w:keepNext/>
        <w:ind w:left="426" w:right="-157"/>
        <w:outlineLvl w:val="1"/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Die Stelle umfasst 100 % und wird nach TV-L vergütet.</w:t>
      </w:r>
    </w:p>
    <w:p w:rsidR="00315761" w:rsidRPr="00501978" w:rsidRDefault="00315761" w:rsidP="00315761">
      <w:pPr>
        <w:rPr>
          <w:rFonts w:eastAsia="Times New Roman" w:cs="Arial"/>
          <w:sz w:val="16"/>
          <w:szCs w:val="24"/>
          <w:lang w:eastAsia="de-DE"/>
        </w:rPr>
      </w:pPr>
    </w:p>
    <w:p w:rsidR="00315761" w:rsidRPr="00A62D40" w:rsidRDefault="00315761" w:rsidP="00315761">
      <w:pPr>
        <w:keepNext/>
        <w:ind w:left="426" w:right="1"/>
        <w:outlineLvl w:val="1"/>
        <w:rPr>
          <w:rFonts w:eastAsia="Times New Roman" w:cs="Arial"/>
          <w:b/>
          <w:sz w:val="18"/>
          <w:szCs w:val="24"/>
          <w:lang w:eastAsia="de-DE"/>
        </w:rPr>
      </w:pPr>
      <w:r>
        <w:rPr>
          <w:rFonts w:eastAsia="Times New Roman" w:cs="Arial"/>
          <w:b/>
          <w:bCs/>
          <w:sz w:val="28"/>
          <w:szCs w:val="24"/>
          <w:lang w:eastAsia="de-DE"/>
        </w:rPr>
        <w:t>Dipl.</w:t>
      </w:r>
      <w:r w:rsidRPr="00501978">
        <w:rPr>
          <w:rFonts w:eastAsia="Times New Roman" w:cs="Arial"/>
          <w:b/>
          <w:bCs/>
          <w:sz w:val="28"/>
          <w:szCs w:val="24"/>
          <w:lang w:eastAsia="de-DE"/>
        </w:rPr>
        <w:t xml:space="preserve"> Pädagog</w:t>
      </w:r>
      <w:r>
        <w:rPr>
          <w:rFonts w:eastAsia="Times New Roman" w:cs="Arial"/>
          <w:b/>
          <w:bCs/>
          <w:sz w:val="28"/>
          <w:szCs w:val="24"/>
          <w:lang w:eastAsia="de-DE"/>
        </w:rPr>
        <w:t>e (m/w) / Master</w:t>
      </w:r>
    </w:p>
    <w:p w:rsidR="00315761" w:rsidRPr="00A62D40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 w:rsidRPr="00A62D40">
        <w:rPr>
          <w:rFonts w:eastAsia="Times New Roman" w:cs="Arial"/>
          <w:color w:val="auto"/>
          <w:sz w:val="18"/>
          <w:szCs w:val="24"/>
          <w:lang w:eastAsia="de-DE"/>
        </w:rPr>
        <w:t xml:space="preserve">als Dozent/in an der Fachschule </w:t>
      </w:r>
      <w:r>
        <w:rPr>
          <w:rFonts w:eastAsia="Times New Roman" w:cs="Arial"/>
          <w:color w:val="auto"/>
          <w:sz w:val="18"/>
          <w:szCs w:val="24"/>
          <w:lang w:eastAsia="de-DE"/>
        </w:rPr>
        <w:t xml:space="preserve">für Heilerziehungspflege </w:t>
      </w:r>
      <w:r w:rsidRPr="00A62D40">
        <w:rPr>
          <w:rFonts w:eastAsia="Times New Roman" w:cs="Arial"/>
          <w:color w:val="auto"/>
          <w:sz w:val="18"/>
          <w:szCs w:val="24"/>
          <w:lang w:eastAsia="de-DE"/>
        </w:rPr>
        <w:t>in</w:t>
      </w:r>
      <w:r>
        <w:rPr>
          <w:rFonts w:eastAsia="Times New Roman" w:cs="Arial"/>
          <w:color w:val="auto"/>
          <w:sz w:val="18"/>
          <w:szCs w:val="24"/>
          <w:lang w:eastAsia="de-DE"/>
        </w:rPr>
        <w:t xml:space="preserve"> </w:t>
      </w:r>
      <w:r w:rsidRPr="00A62D40">
        <w:rPr>
          <w:rFonts w:eastAsia="Times New Roman" w:cs="Arial"/>
          <w:b/>
          <w:color w:val="auto"/>
          <w:sz w:val="18"/>
          <w:szCs w:val="24"/>
          <w:lang w:eastAsia="de-DE"/>
        </w:rPr>
        <w:t>Ravensburg und</w:t>
      </w:r>
      <w:r w:rsidRPr="00A62D40">
        <w:rPr>
          <w:rFonts w:eastAsia="Times New Roman" w:cs="Arial"/>
          <w:color w:val="auto"/>
          <w:sz w:val="18"/>
          <w:szCs w:val="24"/>
          <w:lang w:eastAsia="de-DE"/>
        </w:rPr>
        <w:t xml:space="preserve"> </w:t>
      </w:r>
      <w:r w:rsidRPr="00A62D40">
        <w:rPr>
          <w:rFonts w:eastAsia="Times New Roman" w:cs="Arial"/>
          <w:b/>
          <w:color w:val="auto"/>
          <w:sz w:val="18"/>
          <w:szCs w:val="24"/>
          <w:lang w:eastAsia="de-DE"/>
        </w:rPr>
        <w:t>Bad Wurzach</w:t>
      </w:r>
      <w:r>
        <w:rPr>
          <w:rFonts w:eastAsia="Times New Roman" w:cs="Arial"/>
          <w:b/>
          <w:color w:val="auto"/>
          <w:sz w:val="18"/>
          <w:szCs w:val="24"/>
          <w:lang w:eastAsia="de-DE"/>
        </w:rPr>
        <w:t>.</w:t>
      </w:r>
    </w:p>
    <w:p w:rsidR="00315761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 w:rsidRPr="000B4889">
        <w:rPr>
          <w:rFonts w:eastAsia="Times New Roman" w:cs="Arial"/>
          <w:b/>
          <w:color w:val="auto"/>
          <w:sz w:val="18"/>
          <w:szCs w:val="24"/>
          <w:lang w:eastAsia="de-DE"/>
        </w:rPr>
        <w:t>Voraussetzung</w:t>
      </w:r>
      <w:r>
        <w:rPr>
          <w:rFonts w:eastAsia="Times New Roman" w:cs="Arial"/>
          <w:color w:val="auto"/>
          <w:sz w:val="18"/>
          <w:szCs w:val="24"/>
          <w:lang w:eastAsia="de-DE"/>
        </w:rPr>
        <w:t xml:space="preserve"> ist berufliche Erfahrung in der Arbeit in der Behindertenhilfe.</w:t>
      </w:r>
    </w:p>
    <w:p w:rsidR="00315761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>
        <w:rPr>
          <w:rFonts w:eastAsia="Times New Roman" w:cs="Arial"/>
          <w:color w:val="auto"/>
          <w:sz w:val="18"/>
          <w:szCs w:val="24"/>
          <w:lang w:eastAsia="de-DE"/>
        </w:rPr>
        <w:t>Wir wünschen uns Interesse und Bereitschaft an der Mitgestaltung unserer zukunftsorientierten Ausbildungskonzeption.</w:t>
      </w:r>
    </w:p>
    <w:p w:rsidR="00315761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>
        <w:rPr>
          <w:rFonts w:eastAsia="Times New Roman" w:cs="Arial"/>
          <w:color w:val="auto"/>
          <w:sz w:val="18"/>
          <w:szCs w:val="24"/>
          <w:lang w:eastAsia="de-DE"/>
        </w:rPr>
        <w:t>Wir bieten eine verantwortungsvolle, selbständige und interessante Tätigkeit.</w:t>
      </w:r>
    </w:p>
    <w:p w:rsidR="00315761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>
        <w:rPr>
          <w:rFonts w:eastAsia="Times New Roman" w:cs="Arial"/>
          <w:color w:val="auto"/>
          <w:sz w:val="18"/>
          <w:szCs w:val="24"/>
          <w:lang w:eastAsia="de-DE"/>
        </w:rPr>
        <w:t>Die Stelle umfasst 100 % und wird nach TV-L vergütet.</w:t>
      </w:r>
    </w:p>
    <w:p w:rsidR="00315761" w:rsidRDefault="00315761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</w:p>
    <w:p w:rsidR="00284D59" w:rsidRPr="00284D59" w:rsidRDefault="00284D59" w:rsidP="00284D59">
      <w:pPr>
        <w:keepNext/>
        <w:ind w:left="426" w:right="1"/>
        <w:outlineLvl w:val="1"/>
        <w:rPr>
          <w:rFonts w:eastAsia="Times New Roman" w:cs="Arial"/>
          <w:b/>
          <w:bCs/>
          <w:sz w:val="28"/>
          <w:szCs w:val="24"/>
          <w:lang w:eastAsia="de-DE"/>
        </w:rPr>
      </w:pPr>
      <w:r w:rsidRPr="00284D59">
        <w:rPr>
          <w:rFonts w:eastAsia="Times New Roman" w:cs="Arial"/>
          <w:b/>
          <w:bCs/>
          <w:sz w:val="28"/>
          <w:szCs w:val="24"/>
          <w:lang w:eastAsia="de-DE"/>
        </w:rPr>
        <w:t>Dozen</w:t>
      </w:r>
      <w:r>
        <w:rPr>
          <w:rFonts w:eastAsia="Times New Roman" w:cs="Arial"/>
          <w:b/>
          <w:bCs/>
          <w:sz w:val="28"/>
          <w:szCs w:val="24"/>
          <w:lang w:eastAsia="de-DE"/>
        </w:rPr>
        <w:t>t (m/w)</w:t>
      </w:r>
      <w:r w:rsidRPr="00284D59">
        <w:rPr>
          <w:rFonts w:eastAsia="Times New Roman" w:cs="Arial"/>
          <w:b/>
          <w:bCs/>
          <w:sz w:val="28"/>
          <w:szCs w:val="24"/>
          <w:lang w:eastAsia="de-DE"/>
        </w:rPr>
        <w:t xml:space="preserve"> für Mathematik</w:t>
      </w:r>
    </w:p>
    <w:p w:rsidR="00284D59" w:rsidRPr="00284D59" w:rsidRDefault="00284D59" w:rsidP="00284D59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 w:rsidRPr="00284D59">
        <w:rPr>
          <w:rFonts w:eastAsia="Times New Roman" w:cs="Arial"/>
          <w:b/>
          <w:color w:val="auto"/>
          <w:sz w:val="18"/>
          <w:szCs w:val="24"/>
          <w:lang w:eastAsia="de-DE"/>
        </w:rPr>
        <w:t>Voraussetzung</w:t>
      </w:r>
      <w:r w:rsidRPr="00284D59">
        <w:rPr>
          <w:rFonts w:eastAsia="Times New Roman" w:cs="Arial"/>
          <w:color w:val="auto"/>
          <w:sz w:val="18"/>
          <w:szCs w:val="24"/>
          <w:lang w:eastAsia="de-DE"/>
        </w:rPr>
        <w:t>: Die Lehrbefähigung für die Sekundarstufe II</w:t>
      </w:r>
    </w:p>
    <w:p w:rsidR="00284D59" w:rsidRPr="00284D59" w:rsidRDefault="00284D59" w:rsidP="00284D59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 w:rsidRPr="00284D59">
        <w:rPr>
          <w:rFonts w:eastAsia="Times New Roman" w:cs="Arial"/>
          <w:color w:val="auto"/>
          <w:sz w:val="18"/>
          <w:szCs w:val="24"/>
          <w:lang w:eastAsia="de-DE"/>
        </w:rPr>
        <w:t>Die Fach Mathematik wird am Institut in Kleingruppen unterrichtet und vermitteln parallel zu einer sozialpädagogischen Ausbildung die Fachhochschulreife.</w:t>
      </w:r>
    </w:p>
    <w:p w:rsidR="00284D59" w:rsidRPr="00284D59" w:rsidRDefault="00284D59" w:rsidP="00284D59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r w:rsidRPr="00284D59">
        <w:rPr>
          <w:rFonts w:eastAsia="Times New Roman" w:cs="Arial"/>
          <w:color w:val="auto"/>
          <w:sz w:val="18"/>
          <w:szCs w:val="24"/>
          <w:lang w:eastAsia="de-DE"/>
        </w:rPr>
        <w:t>Vergütung auf Honorarbasis</w:t>
      </w:r>
    </w:p>
    <w:p w:rsidR="00284D59" w:rsidRPr="00B46B15" w:rsidRDefault="00284D59" w:rsidP="00315761">
      <w:pPr>
        <w:pStyle w:val="Listenabsatz"/>
        <w:ind w:left="426" w:firstLine="0"/>
        <w:rPr>
          <w:rFonts w:eastAsia="Times New Roman" w:cs="Arial"/>
          <w:color w:val="auto"/>
          <w:sz w:val="18"/>
          <w:szCs w:val="24"/>
          <w:lang w:eastAsia="de-DE"/>
        </w:rPr>
      </w:pPr>
      <w:bookmarkStart w:id="0" w:name="_GoBack"/>
      <w:bookmarkEnd w:id="0"/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 w:rsidRPr="00031F60">
        <w:rPr>
          <w:rFonts w:eastAsia="Times New Roman" w:cs="Arial"/>
          <w:noProof/>
          <w:sz w:val="1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A1EC" wp14:editId="504BD52B">
                <wp:simplePos x="0" y="0"/>
                <wp:positionH relativeFrom="column">
                  <wp:posOffset>2090420</wp:posOffset>
                </wp:positionH>
                <wp:positionV relativeFrom="paragraph">
                  <wp:posOffset>57785</wp:posOffset>
                </wp:positionV>
                <wp:extent cx="1914525" cy="1403985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761" w:rsidRDefault="00315761" w:rsidP="00315761">
                            <w:r w:rsidRPr="00031F60">
                              <w:rPr>
                                <w:rFonts w:eastAsia="Calibri" w:cs="Arial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19075A2" wp14:editId="6DFD7422">
                                  <wp:extent cx="1333500" cy="923925"/>
                                  <wp:effectExtent l="0" t="0" r="0" b="952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FSB_LOGO_A_3C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6pt;margin-top:4.55pt;width:15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" stroked="f">
                <v:textbox style="mso-fit-shape-to-text:t">
                  <w:txbxContent>
                    <w:p w:rsidR="00315761" w:rsidRDefault="00315761" w:rsidP="00315761">
                      <w:r w:rsidRPr="00031F60">
                        <w:rPr>
                          <w:rFonts w:eastAsia="Calibri" w:cs="Arial"/>
                          <w:noProof/>
                          <w:lang w:eastAsia="de-DE"/>
                        </w:rPr>
                        <w:drawing>
                          <wp:inline distT="0" distB="0" distL="0" distR="0" wp14:anchorId="119075A2" wp14:editId="6DFD7422">
                            <wp:extent cx="1333500" cy="923925"/>
                            <wp:effectExtent l="0" t="0" r="0" b="952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FSB_LOGO_A_3C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0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1978">
        <w:rPr>
          <w:rFonts w:eastAsia="Times New Roman" w:cs="Arial"/>
          <w:sz w:val="18"/>
          <w:szCs w:val="24"/>
          <w:lang w:eastAsia="de-DE"/>
        </w:rPr>
        <w:t>Ihre Bewerbung richten Sie bitte an:</w:t>
      </w: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 w:rsidRPr="00501978">
        <w:rPr>
          <w:rFonts w:eastAsia="Times New Roman" w:cs="Arial"/>
          <w:sz w:val="18"/>
          <w:szCs w:val="24"/>
          <w:lang w:eastAsia="de-DE"/>
        </w:rPr>
        <w:t>Institut für Soziale Berufe Ravensburg</w:t>
      </w: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Direktor</w:t>
      </w:r>
      <w:r w:rsidRPr="00501978">
        <w:rPr>
          <w:rFonts w:eastAsia="Times New Roman" w:cs="Arial"/>
          <w:sz w:val="18"/>
          <w:szCs w:val="24"/>
          <w:lang w:eastAsia="de-DE"/>
        </w:rPr>
        <w:t xml:space="preserve"> Kurt Brust</w:t>
      </w: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 w:rsidRPr="00501978">
        <w:rPr>
          <w:rFonts w:eastAsia="Times New Roman" w:cs="Arial"/>
          <w:sz w:val="18"/>
          <w:szCs w:val="24"/>
          <w:lang w:eastAsia="de-DE"/>
        </w:rPr>
        <w:t>Kapuzinerstraße 2, 88212 Ravensburg</w:t>
      </w:r>
    </w:p>
    <w:p w:rsidR="00315761" w:rsidRPr="00501978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Tel. 0751/36156-42</w:t>
      </w:r>
    </w:p>
    <w:p w:rsidR="00315761" w:rsidRDefault="00284D59" w:rsidP="00315761">
      <w:pPr>
        <w:rPr>
          <w:rFonts w:eastAsia="Times New Roman" w:cs="Arial"/>
          <w:sz w:val="18"/>
          <w:szCs w:val="24"/>
          <w:lang w:eastAsia="de-DE"/>
        </w:rPr>
      </w:pPr>
      <w:hyperlink r:id="rId6" w:history="1">
        <w:r w:rsidR="00315761" w:rsidRPr="007E0374">
          <w:rPr>
            <w:rFonts w:eastAsia="Times New Roman" w:cs="Arial"/>
            <w:sz w:val="18"/>
            <w:szCs w:val="24"/>
            <w:lang w:eastAsia="de-DE"/>
          </w:rPr>
          <w:t>www.ifsb-rv.de</w:t>
        </w:r>
      </w:hyperlink>
      <w:r w:rsidR="00315761" w:rsidRPr="007E0374">
        <w:rPr>
          <w:rFonts w:eastAsia="Times New Roman" w:cs="Arial"/>
          <w:sz w:val="18"/>
          <w:szCs w:val="24"/>
          <w:lang w:eastAsia="de-DE"/>
        </w:rPr>
        <w:t xml:space="preserve"> / </w:t>
      </w:r>
      <w:hyperlink r:id="rId7" w:history="1">
        <w:r w:rsidR="00315761" w:rsidRPr="007E0374">
          <w:rPr>
            <w:rFonts w:eastAsia="Times New Roman" w:cs="Arial"/>
            <w:sz w:val="18"/>
            <w:szCs w:val="24"/>
            <w:lang w:eastAsia="de-DE"/>
          </w:rPr>
          <w:t>info@ifsb-rv.de</w:t>
        </w:r>
      </w:hyperlink>
    </w:p>
    <w:p w:rsidR="00315761" w:rsidRPr="007E0374" w:rsidRDefault="00315761" w:rsidP="00315761">
      <w:pPr>
        <w:rPr>
          <w:rFonts w:eastAsia="Times New Roman" w:cs="Arial"/>
          <w:sz w:val="18"/>
          <w:szCs w:val="24"/>
          <w:lang w:eastAsia="de-DE"/>
        </w:rPr>
      </w:pPr>
    </w:p>
    <w:p w:rsidR="00315761" w:rsidRPr="007E0374" w:rsidRDefault="00315761" w:rsidP="00315761">
      <w:pPr>
        <w:rPr>
          <w:rFonts w:eastAsia="Times New Roman" w:cs="Arial"/>
          <w:sz w:val="18"/>
          <w:szCs w:val="24"/>
          <w:lang w:eastAsia="de-DE"/>
        </w:rPr>
      </w:pPr>
      <w:r>
        <w:rPr>
          <w:rFonts w:eastAsia="Times New Roman" w:cs="Arial"/>
          <w:sz w:val="18"/>
          <w:szCs w:val="24"/>
          <w:lang w:eastAsia="de-DE"/>
        </w:rPr>
        <w:t>Bewerbungsschluss: 30</w:t>
      </w:r>
      <w:r w:rsidRPr="007E0374">
        <w:rPr>
          <w:rFonts w:eastAsia="Times New Roman" w:cs="Arial"/>
          <w:sz w:val="18"/>
          <w:szCs w:val="24"/>
          <w:lang w:eastAsia="de-DE"/>
        </w:rPr>
        <w:t>.0</w:t>
      </w:r>
      <w:r>
        <w:rPr>
          <w:rFonts w:eastAsia="Times New Roman" w:cs="Arial"/>
          <w:sz w:val="18"/>
          <w:szCs w:val="24"/>
          <w:lang w:eastAsia="de-DE"/>
        </w:rPr>
        <w:t>5.2015</w:t>
      </w:r>
    </w:p>
    <w:p w:rsidR="00887823" w:rsidRDefault="00887823"/>
    <w:sectPr w:rsidR="00887823" w:rsidSect="00501978">
      <w:pgSz w:w="11906" w:h="16838"/>
      <w:pgMar w:top="1417" w:right="538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61"/>
    <w:rsid w:val="00017477"/>
    <w:rsid w:val="00284D59"/>
    <w:rsid w:val="00307D5B"/>
    <w:rsid w:val="00315761"/>
    <w:rsid w:val="004409C3"/>
    <w:rsid w:val="00725DFB"/>
    <w:rsid w:val="007C3FDD"/>
    <w:rsid w:val="00887823"/>
    <w:rsid w:val="00A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761"/>
    <w:rPr>
      <w:rFonts w:eastAsiaTheme="minorHAnsi" w:cstheme="minorBid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5761"/>
    <w:pPr>
      <w:ind w:left="720" w:hanging="288"/>
      <w:contextualSpacing/>
    </w:pPr>
    <w:rPr>
      <w:color w:val="1F497D" w:themeColor="tex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76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761"/>
    <w:rPr>
      <w:rFonts w:eastAsiaTheme="minorHAnsi" w:cstheme="minorBidi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5761"/>
    <w:pPr>
      <w:ind w:left="720" w:hanging="288"/>
      <w:contextualSpacing/>
    </w:pPr>
    <w:rPr>
      <w:color w:val="1F497D" w:themeColor="tex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7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76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fsb-rv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sb-rv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3C36E8EF.dotm</Template>
  <TotalTime>0</TotalTime>
  <Pages>1</Pages>
  <Words>202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Bereich-IT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Leicht, Gitti</dc:creator>
  <cp:lastModifiedBy>Leicht, Gitti</cp:lastModifiedBy>
  <cp:revision>2</cp:revision>
  <cp:lastPrinted>2015-03-26T06:45:00Z</cp:lastPrinted>
  <dcterms:created xsi:type="dcterms:W3CDTF">2015-03-24T09:46:00Z</dcterms:created>
  <dcterms:modified xsi:type="dcterms:W3CDTF">2015-03-26T06:47:00Z</dcterms:modified>
</cp:coreProperties>
</file>