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92" w:rsidRDefault="005C1F92" w:rsidP="00E25FEC">
      <w:pPr>
        <w:spacing w:line="276" w:lineRule="auto"/>
      </w:pPr>
      <w:r>
        <w:t xml:space="preserve">Aktualisiert am 7.März. Thema 7 nicht vergeben, </w:t>
      </w:r>
      <w:proofErr w:type="spellStart"/>
      <w:r>
        <w:t>thema</w:t>
      </w:r>
      <w:proofErr w:type="spellEnd"/>
      <w:r>
        <w:t xml:space="preserve"> 9 vergeben. </w:t>
      </w:r>
    </w:p>
    <w:p w:rsidR="001770D9" w:rsidRDefault="00E25FEC" w:rsidP="00E25FEC">
      <w:pPr>
        <w:spacing w:line="276" w:lineRule="auto"/>
      </w:pPr>
      <w:proofErr w:type="spellStart"/>
      <w:r>
        <w:t>Erfahrungsbreicht</w:t>
      </w:r>
      <w:proofErr w:type="spellEnd"/>
      <w:r>
        <w:t xml:space="preserve"> – Technisches Schreiben mit wissenschaftlicher Zitaten laut Angabe VC: </w:t>
      </w:r>
      <w:proofErr w:type="spellStart"/>
      <w:r w:rsidR="00B85777">
        <w:t>Anwendungwoche</w:t>
      </w:r>
      <w:proofErr w:type="spellEnd"/>
      <w:r>
        <w:t xml:space="preserve"> – jeder muss 4 Themen unterschiedlicher Farbe wählen:</w:t>
      </w:r>
    </w:p>
    <w:p w:rsidR="00E25FEC" w:rsidRDefault="00C34AE1" w:rsidP="00E25FEC">
      <w:pPr>
        <w:spacing w:line="276" w:lineRule="auto"/>
        <w:rPr>
          <w:color w:val="5B9BD5" w:themeColor="accent1"/>
        </w:rPr>
      </w:pPr>
      <w:r w:rsidRPr="00C34AE1">
        <w:rPr>
          <w:color w:val="5B9BD5" w:themeColor="accent1"/>
        </w:rPr>
        <w:t>Blau (allgemeine Themen)</w:t>
      </w:r>
      <w:r w:rsidR="00E13A16">
        <w:rPr>
          <w:color w:val="5B9BD5" w:themeColor="accent1"/>
        </w:rPr>
        <w:t>,</w:t>
      </w:r>
    </w:p>
    <w:p w:rsidR="00E25FEC" w:rsidRDefault="00E25FEC" w:rsidP="00E25FEC">
      <w:pPr>
        <w:spacing w:line="276" w:lineRule="auto"/>
        <w:rPr>
          <w:color w:val="5B9BD5" w:themeColor="accent1"/>
        </w:rPr>
      </w:pPr>
      <w:r w:rsidRPr="00E25FEC">
        <w:rPr>
          <w:color w:val="00B050"/>
        </w:rPr>
        <w:t xml:space="preserve">Grün Technische Themen </w:t>
      </w:r>
    </w:p>
    <w:p w:rsidR="00E25FEC" w:rsidRDefault="00E25FEC" w:rsidP="00E25FEC">
      <w:pPr>
        <w:spacing w:line="276" w:lineRule="auto"/>
      </w:pPr>
      <w:r w:rsidRPr="00E25FEC">
        <w:t>Schwarz: Spezifische Objektaufnahme</w:t>
      </w:r>
      <w:r>
        <w:t xml:space="preserve"> </w:t>
      </w:r>
    </w:p>
    <w:p w:rsidR="00C34AE1" w:rsidRDefault="00E25FEC" w:rsidP="00E25FEC">
      <w:pPr>
        <w:spacing w:line="276" w:lineRule="auto"/>
        <w:rPr>
          <w:color w:val="FF0000"/>
        </w:rPr>
      </w:pPr>
      <w:r w:rsidRPr="00E25FEC">
        <w:rPr>
          <w:color w:val="FF0000"/>
        </w:rPr>
        <w:t>Rot: Problematik und wissenschaftlicher Artikel</w:t>
      </w:r>
      <w:r w:rsidR="00E13A16">
        <w:rPr>
          <w:color w:val="FF0000"/>
        </w:rPr>
        <w:t xml:space="preserve"> – Herausforderung </w:t>
      </w:r>
    </w:p>
    <w:p w:rsidR="00E13A16" w:rsidRPr="00E13A16" w:rsidRDefault="00E13A16" w:rsidP="00E13A16">
      <w:pPr>
        <w:spacing w:line="276" w:lineRule="auto"/>
        <w:rPr>
          <w:color w:val="5B9BD5" w:themeColor="accent1"/>
        </w:rPr>
        <w:sectPr w:rsidR="00E13A16" w:rsidRPr="00E13A16" w:rsidSect="00E25FEC">
          <w:footerReference w:type="default" r:id="rId7"/>
          <w:pgSz w:w="11906" w:h="16838"/>
          <w:pgMar w:top="1417" w:right="3826" w:bottom="1134" w:left="1417" w:header="708" w:footer="708" w:gutter="0"/>
          <w:cols w:space="708"/>
          <w:docGrid w:linePitch="360"/>
        </w:sectPr>
      </w:pPr>
    </w:p>
    <w:p w:rsidR="00E13A16" w:rsidRPr="00C34AE1" w:rsidRDefault="00E13A16" w:rsidP="00E25FEC">
      <w:pPr>
        <w:spacing w:line="276" w:lineRule="auto"/>
        <w:rPr>
          <w:color w:val="5B9BD5" w:themeColor="accent1"/>
        </w:rPr>
      </w:pPr>
    </w:p>
    <w:p w:rsidR="00C34AE1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OLOSZ</w:t>
      </w:r>
      <w:r>
        <w:rPr>
          <w:color w:val="5B9BD5" w:themeColor="accent1"/>
        </w:rPr>
        <w:t xml:space="preserve">: </w:t>
      </w:r>
      <w:r w:rsidR="00C34AE1">
        <w:rPr>
          <w:color w:val="5B9BD5" w:themeColor="accent1"/>
        </w:rPr>
        <w:t xml:space="preserve">Die Sammlung </w:t>
      </w:r>
      <w:proofErr w:type="spellStart"/>
      <w:r w:rsidR="00C34AE1">
        <w:rPr>
          <w:color w:val="5B9BD5" w:themeColor="accent1"/>
        </w:rPr>
        <w:t>Bumiller</w:t>
      </w:r>
      <w:proofErr w:type="spellEnd"/>
      <w:r w:rsidR="00C34AE1">
        <w:rPr>
          <w:color w:val="5B9BD5" w:themeColor="accent1"/>
        </w:rPr>
        <w:t xml:space="preserve"> (</w:t>
      </w:r>
      <w:proofErr w:type="spellStart"/>
      <w:r w:rsidR="00C34AE1">
        <w:rPr>
          <w:color w:val="5B9BD5" w:themeColor="accent1"/>
        </w:rPr>
        <w:t>max</w:t>
      </w:r>
      <w:proofErr w:type="spellEnd"/>
      <w:r w:rsidR="00C34AE1">
        <w:rPr>
          <w:color w:val="5B9BD5" w:themeColor="accent1"/>
        </w:rPr>
        <w:t xml:space="preserve"> ½ bis 1 Seite)</w:t>
      </w:r>
    </w:p>
    <w:p w:rsidR="007D599E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RENSINGHOFF</w:t>
      </w:r>
      <w:r>
        <w:rPr>
          <w:color w:val="5B9BD5" w:themeColor="accent1"/>
        </w:rPr>
        <w:t xml:space="preserve">: </w:t>
      </w:r>
      <w:r w:rsidR="007D599E">
        <w:rPr>
          <w:color w:val="5B9BD5" w:themeColor="accent1"/>
        </w:rPr>
        <w:t>Einführung Haus</w:t>
      </w:r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Austrasse</w:t>
      </w:r>
      <w:proofErr w:type="spellEnd"/>
      <w:r>
        <w:rPr>
          <w:color w:val="5B9BD5" w:themeColor="accent1"/>
        </w:rPr>
        <w:t xml:space="preserve"> 29/</w:t>
      </w:r>
      <w:r w:rsidR="007D599E">
        <w:rPr>
          <w:color w:val="5B9BD5" w:themeColor="accent1"/>
        </w:rPr>
        <w:t xml:space="preserve"> Hasengasse - </w:t>
      </w:r>
      <w:r w:rsidR="007D599E" w:rsidRPr="00B85777">
        <w:rPr>
          <w:color w:val="5B9BD5" w:themeColor="accent1"/>
        </w:rPr>
        <w:t xml:space="preserve">– kurzer Abriss Geschichte (halbe Seite Denkmalatlas, </w:t>
      </w:r>
      <w:proofErr w:type="spellStart"/>
      <w:r w:rsidR="007D599E" w:rsidRPr="00B85777">
        <w:rPr>
          <w:color w:val="5B9BD5" w:themeColor="accent1"/>
        </w:rPr>
        <w:t>Dehio</w:t>
      </w:r>
      <w:proofErr w:type="spellEnd"/>
      <w:r w:rsidR="007D599E" w:rsidRPr="00B85777">
        <w:rPr>
          <w:color w:val="5B9BD5" w:themeColor="accent1"/>
        </w:rPr>
        <w:t xml:space="preserve">: Baujahr </w:t>
      </w:r>
      <w:proofErr w:type="gramStart"/>
      <w:r w:rsidR="007D599E" w:rsidRPr="00B85777">
        <w:rPr>
          <w:color w:val="5B9BD5" w:themeColor="accent1"/>
        </w:rPr>
        <w:t>bekannt ,</w:t>
      </w:r>
      <w:proofErr w:type="gramEnd"/>
      <w:r w:rsidR="007D599E" w:rsidRPr="00B85777">
        <w:rPr>
          <w:color w:val="5B9BD5" w:themeColor="accent1"/>
        </w:rPr>
        <w:t xml:space="preserve"> </w:t>
      </w:r>
      <w:r>
        <w:rPr>
          <w:color w:val="5B9BD5" w:themeColor="accent1"/>
        </w:rPr>
        <w:tab/>
      </w:r>
      <w:r w:rsidR="007D599E" w:rsidRPr="00B85777">
        <w:rPr>
          <w:color w:val="5B9BD5" w:themeColor="accent1"/>
        </w:rPr>
        <w:t>Denkmalschutz wann , warum)</w:t>
      </w:r>
    </w:p>
    <w:p w:rsidR="00B85777" w:rsidRPr="00B85777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KÖSCH:</w:t>
      </w:r>
      <w:r>
        <w:rPr>
          <w:color w:val="5B9BD5" w:themeColor="accent1"/>
        </w:rPr>
        <w:t xml:space="preserve"> </w:t>
      </w:r>
      <w:r w:rsidR="007D599E">
        <w:rPr>
          <w:color w:val="5B9BD5" w:themeColor="accent1"/>
        </w:rPr>
        <w:t xml:space="preserve">Einführung </w:t>
      </w:r>
      <w:proofErr w:type="spellStart"/>
      <w:r w:rsidR="00B85777" w:rsidRPr="00B85777">
        <w:rPr>
          <w:color w:val="5B9BD5" w:themeColor="accent1"/>
        </w:rPr>
        <w:t>Austrasse</w:t>
      </w:r>
      <w:proofErr w:type="spellEnd"/>
      <w:r>
        <w:rPr>
          <w:color w:val="5B9BD5" w:themeColor="accent1"/>
        </w:rPr>
        <w:t xml:space="preserve"> 27 (Terrestrisches </w:t>
      </w:r>
      <w:proofErr w:type="spellStart"/>
      <w:r>
        <w:rPr>
          <w:color w:val="5B9BD5" w:themeColor="accent1"/>
        </w:rPr>
        <w:t>Laserscanning</w:t>
      </w:r>
      <w:proofErr w:type="spellEnd"/>
      <w:r>
        <w:rPr>
          <w:color w:val="5B9BD5" w:themeColor="accent1"/>
        </w:rPr>
        <w:t xml:space="preserve"> im </w:t>
      </w:r>
      <w:proofErr w:type="gramStart"/>
      <w:r>
        <w:rPr>
          <w:color w:val="5B9BD5" w:themeColor="accent1"/>
        </w:rPr>
        <w:t xml:space="preserve">Dach) </w:t>
      </w:r>
      <w:r w:rsidR="00B85777" w:rsidRPr="00B85777">
        <w:rPr>
          <w:color w:val="5B9BD5" w:themeColor="accent1"/>
        </w:rPr>
        <w:t xml:space="preserve"> –</w:t>
      </w:r>
      <w:proofErr w:type="gramEnd"/>
      <w:r w:rsidR="00B85777" w:rsidRPr="00B85777">
        <w:rPr>
          <w:color w:val="5B9BD5" w:themeColor="accent1"/>
        </w:rPr>
        <w:t xml:space="preserve"> kurzer Abriss Geschichte (halbe Seite Denkmalatlas, </w:t>
      </w:r>
      <w:proofErr w:type="spellStart"/>
      <w:r w:rsidR="00B85777" w:rsidRPr="00B85777">
        <w:rPr>
          <w:color w:val="5B9BD5" w:themeColor="accent1"/>
        </w:rPr>
        <w:t>Dehio</w:t>
      </w:r>
      <w:proofErr w:type="spellEnd"/>
      <w:r w:rsidR="00B85777" w:rsidRPr="00B85777">
        <w:rPr>
          <w:color w:val="5B9BD5" w:themeColor="accent1"/>
        </w:rPr>
        <w:t>: Baujahr bekannt , Denkmalschutz wann , warum)</w:t>
      </w:r>
    </w:p>
    <w:p w:rsidR="00B85777" w:rsidRPr="008D65EE" w:rsidRDefault="00B85777" w:rsidP="00E25FEC">
      <w:pPr>
        <w:spacing w:line="276" w:lineRule="auto"/>
        <w:rPr>
          <w:b/>
        </w:rPr>
      </w:pPr>
      <w:r w:rsidRPr="008D65EE">
        <w:rPr>
          <w:b/>
        </w:rPr>
        <w:t>Gruppe: Steinborn, Tuschy, Adler</w:t>
      </w:r>
    </w:p>
    <w:p w:rsidR="00B85777" w:rsidRDefault="00B85777" w:rsidP="00E25FEC">
      <w:pPr>
        <w:spacing w:line="276" w:lineRule="auto"/>
      </w:pPr>
      <w:r>
        <w:t xml:space="preserve">Dienstag: </w:t>
      </w:r>
    </w:p>
    <w:p w:rsidR="00B85777" w:rsidRPr="007D599E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ADLER:</w:t>
      </w:r>
      <w:r>
        <w:rPr>
          <w:color w:val="5B9BD5" w:themeColor="accent1"/>
        </w:rPr>
        <w:t xml:space="preserve"> </w:t>
      </w:r>
      <w:r w:rsidR="00B85777" w:rsidRPr="007D599E">
        <w:rPr>
          <w:color w:val="5B9BD5" w:themeColor="accent1"/>
        </w:rPr>
        <w:t>Abriss Geschichte Gartensaal Stuckdekoration</w:t>
      </w:r>
    </w:p>
    <w:p w:rsidR="00B85777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ADLER:</w:t>
      </w:r>
      <w:r>
        <w:t xml:space="preserve"> </w:t>
      </w:r>
      <w:proofErr w:type="spellStart"/>
      <w:r w:rsidR="00B85777">
        <w:t>Raumphotogrammetrie</w:t>
      </w:r>
      <w:proofErr w:type="spellEnd"/>
      <w:r w:rsidR="00B85777">
        <w:t xml:space="preserve"> Gartensaal inklusive Wände (vom Boden)</w:t>
      </w:r>
    </w:p>
    <w:p w:rsidR="00B85777" w:rsidRDefault="00B85777" w:rsidP="00E25FEC">
      <w:pPr>
        <w:spacing w:line="276" w:lineRule="auto"/>
      </w:pPr>
      <w:r>
        <w:t>Mittwoch</w:t>
      </w:r>
    </w:p>
    <w:p w:rsidR="00B85777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TUSCHY</w:t>
      </w:r>
      <w:r>
        <w:t xml:space="preserve">: </w:t>
      </w:r>
      <w:proofErr w:type="spellStart"/>
      <w:r w:rsidR="00B85777">
        <w:t>Laserscanning</w:t>
      </w:r>
      <w:proofErr w:type="spellEnd"/>
      <w:r w:rsidR="00B85777">
        <w:t xml:space="preserve"> 2.OG – Grund</w:t>
      </w:r>
      <w:bookmarkStart w:id="0" w:name="_GoBack"/>
      <w:bookmarkEnd w:id="0"/>
      <w:r w:rsidR="00B85777">
        <w:t xml:space="preserve">riss mit Vitrinen gesamt und </w:t>
      </w:r>
    </w:p>
    <w:p w:rsidR="00B85777" w:rsidRPr="005C1F92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5C1F92">
        <w:rPr>
          <w:color w:val="A6A6A6" w:themeColor="background1" w:themeShade="A6"/>
        </w:rPr>
        <w:t xml:space="preserve">: </w:t>
      </w:r>
      <w:r w:rsidR="00B85777" w:rsidRPr="005C1F92">
        <w:rPr>
          <w:color w:val="A6A6A6" w:themeColor="background1" w:themeShade="A6"/>
        </w:rPr>
        <w:t xml:space="preserve">3.OG </w:t>
      </w:r>
      <w:proofErr w:type="spellStart"/>
      <w:r w:rsidR="00B85777" w:rsidRPr="005C1F92">
        <w:rPr>
          <w:color w:val="A6A6A6" w:themeColor="background1" w:themeShade="A6"/>
        </w:rPr>
        <w:t>wohnzimmer</w:t>
      </w:r>
      <w:proofErr w:type="spellEnd"/>
      <w:r w:rsidR="00B85777" w:rsidRPr="005C1F92">
        <w:rPr>
          <w:color w:val="A6A6A6" w:themeColor="background1" w:themeShade="A6"/>
        </w:rPr>
        <w:t xml:space="preserve"> (nur BLK </w:t>
      </w:r>
      <w:proofErr w:type="spellStart"/>
      <w:r w:rsidR="00B85777" w:rsidRPr="005C1F92">
        <w:rPr>
          <w:color w:val="A6A6A6" w:themeColor="background1" w:themeShade="A6"/>
        </w:rPr>
        <w:t>aufnahmen</w:t>
      </w:r>
      <w:proofErr w:type="spellEnd"/>
      <w:r w:rsidR="00B85777" w:rsidRPr="005C1F92">
        <w:rPr>
          <w:color w:val="A6A6A6" w:themeColor="background1" w:themeShade="A6"/>
        </w:rPr>
        <w:t xml:space="preserve"> von Gruppe Dienstag ergänzt)</w:t>
      </w:r>
    </w:p>
    <w:p w:rsidR="00B85777" w:rsidRPr="00B85777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STEINBORN</w:t>
      </w:r>
      <w:r>
        <w:rPr>
          <w:color w:val="5B9BD5" w:themeColor="accent1"/>
        </w:rPr>
        <w:t xml:space="preserve">: </w:t>
      </w:r>
      <w:r w:rsidR="00B85777" w:rsidRPr="00B85777">
        <w:rPr>
          <w:color w:val="5B9BD5" w:themeColor="accent1"/>
        </w:rPr>
        <w:t>Kurze Charakteristik/Beschreibung dieser Kannen</w:t>
      </w:r>
      <w:r w:rsidR="007D599E">
        <w:rPr>
          <w:color w:val="5B9BD5" w:themeColor="accent1"/>
        </w:rPr>
        <w:t xml:space="preserve"> und der Kelch</w:t>
      </w:r>
      <w:r w:rsidR="00B85777" w:rsidRPr="00B85777">
        <w:rPr>
          <w:color w:val="5B9BD5" w:themeColor="accent1"/>
        </w:rPr>
        <w:t xml:space="preserve"> –</w:t>
      </w:r>
      <w:r w:rsidR="00E25FEC">
        <w:rPr>
          <w:color w:val="5B9BD5" w:themeColor="accent1"/>
        </w:rPr>
        <w:t xml:space="preserve"> deren generelle</w:t>
      </w:r>
      <w:r w:rsidR="00B85777" w:rsidRPr="00B85777">
        <w:rPr>
          <w:color w:val="5B9BD5" w:themeColor="accent1"/>
        </w:rPr>
        <w:t xml:space="preserve"> Herausforderung Bildgebende Verfahren</w:t>
      </w:r>
    </w:p>
    <w:p w:rsidR="00B85777" w:rsidRPr="00E13A16" w:rsidRDefault="005C1F92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DD33CB">
        <w:rPr>
          <w:b/>
        </w:rPr>
        <w:t>STEINBORN</w:t>
      </w:r>
      <w:r w:rsidRPr="00E13A16">
        <w:rPr>
          <w:color w:val="A6A6A6" w:themeColor="background1" w:themeShade="A6"/>
        </w:rPr>
        <w:t xml:space="preserve"> </w:t>
      </w:r>
      <w:r w:rsidR="00B85777" w:rsidRPr="005C1F92">
        <w:t>Streifenlichtscannen: 1 Kanne – eine von 2 Vergleichskannen</w:t>
      </w:r>
    </w:p>
    <w:p w:rsidR="00B85777" w:rsidRDefault="00B85777" w:rsidP="00E25FEC">
      <w:pPr>
        <w:spacing w:line="276" w:lineRule="auto"/>
      </w:pPr>
      <w:r>
        <w:t>Donnerstag</w:t>
      </w:r>
    </w:p>
    <w:p w:rsidR="00B85777" w:rsidRPr="00B85777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5B9BD5" w:themeColor="accent1"/>
        </w:rPr>
      </w:pPr>
      <w:r w:rsidRPr="00DD33CB">
        <w:rPr>
          <w:b/>
          <w:color w:val="5B9BD5" w:themeColor="accent1"/>
        </w:rPr>
        <w:t>TUSCHY</w:t>
      </w:r>
      <w:r>
        <w:rPr>
          <w:color w:val="5B9BD5" w:themeColor="accent1"/>
        </w:rPr>
        <w:t xml:space="preserve">: </w:t>
      </w:r>
      <w:r w:rsidR="00B85777" w:rsidRPr="00B85777">
        <w:rPr>
          <w:color w:val="5B9BD5" w:themeColor="accent1"/>
        </w:rPr>
        <w:t xml:space="preserve">Kurze Charakteristik/Beschreibung islamische Tabletts (halbe Seite </w:t>
      </w:r>
      <w:proofErr w:type="spellStart"/>
      <w:r w:rsidR="00B85777" w:rsidRPr="00B85777">
        <w:rPr>
          <w:color w:val="5B9BD5" w:themeColor="accent1"/>
        </w:rPr>
        <w:t>max</w:t>
      </w:r>
      <w:proofErr w:type="spellEnd"/>
      <w:r w:rsidR="00B85777" w:rsidRPr="00B85777">
        <w:rPr>
          <w:color w:val="5B9BD5" w:themeColor="accent1"/>
        </w:rPr>
        <w:t>) – Herausforderung Bildgebende Verfahren</w:t>
      </w:r>
    </w:p>
    <w:p w:rsidR="00B85777" w:rsidRPr="00E13A16" w:rsidRDefault="00B85777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E13A16">
        <w:rPr>
          <w:color w:val="A6A6A6" w:themeColor="background1" w:themeShade="A6"/>
        </w:rPr>
        <w:t>Handgehaltener Scanner (Musterprojektion</w:t>
      </w:r>
      <w:proofErr w:type="gramStart"/>
      <w:r w:rsidRPr="00E13A16">
        <w:rPr>
          <w:color w:val="A6A6A6" w:themeColor="background1" w:themeShade="A6"/>
        </w:rPr>
        <w:t>) :</w:t>
      </w:r>
      <w:proofErr w:type="gramEnd"/>
      <w:r w:rsidRPr="00E13A16">
        <w:rPr>
          <w:color w:val="A6A6A6" w:themeColor="background1" w:themeShade="A6"/>
        </w:rPr>
        <w:t xml:space="preserve"> Tablett</w:t>
      </w:r>
    </w:p>
    <w:p w:rsidR="00B85777" w:rsidRDefault="00E13A16" w:rsidP="00E25FEC">
      <w:pPr>
        <w:pStyle w:val="Listenabsatz"/>
        <w:numPr>
          <w:ilvl w:val="0"/>
          <w:numId w:val="3"/>
        </w:numPr>
        <w:spacing w:line="276" w:lineRule="auto"/>
        <w:jc w:val="both"/>
      </w:pPr>
      <w:r w:rsidRPr="00DD33CB">
        <w:rPr>
          <w:b/>
        </w:rPr>
        <w:t>MESILOVA</w:t>
      </w:r>
      <w:r>
        <w:t xml:space="preserve">: </w:t>
      </w:r>
      <w:r w:rsidR="00B85777">
        <w:t>Handgehaltener Scanner (Musterprojektion</w:t>
      </w:r>
      <w:proofErr w:type="gramStart"/>
      <w:r w:rsidR="00B85777">
        <w:t>) :</w:t>
      </w:r>
      <w:proofErr w:type="gramEnd"/>
      <w:r w:rsidR="00B85777">
        <w:t xml:space="preserve"> </w:t>
      </w:r>
      <w:proofErr w:type="spellStart"/>
      <w:r w:rsidR="00B85777">
        <w:t>grössere</w:t>
      </w:r>
      <w:proofErr w:type="spellEnd"/>
      <w:r w:rsidR="00B85777">
        <w:t xml:space="preserve"> Kanne (Fortsetzung von gestriger Gruppe auch </w:t>
      </w:r>
      <w:proofErr w:type="spellStart"/>
      <w:r w:rsidR="00B85777">
        <w:t>handscan</w:t>
      </w:r>
      <w:proofErr w:type="spellEnd"/>
      <w:r w:rsidR="00B85777">
        <w:t>)</w:t>
      </w:r>
    </w:p>
    <w:p w:rsidR="00B85777" w:rsidRPr="00E13A16" w:rsidRDefault="00E25FEC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proofErr w:type="spellStart"/>
      <w:proofErr w:type="gramStart"/>
      <w:r w:rsidRPr="00E13A16">
        <w:rPr>
          <w:color w:val="A6A6A6" w:themeColor="background1" w:themeShade="A6"/>
        </w:rPr>
        <w:t>Nahbereichsphotogrammetrie</w:t>
      </w:r>
      <w:proofErr w:type="spellEnd"/>
      <w:r w:rsidRPr="00E13A16">
        <w:rPr>
          <w:color w:val="A6A6A6" w:themeColor="background1" w:themeShade="A6"/>
        </w:rPr>
        <w:t xml:space="preserve"> ?</w:t>
      </w:r>
      <w:proofErr w:type="gramEnd"/>
      <w:r w:rsidRPr="00E13A16">
        <w:rPr>
          <w:color w:val="A6A6A6" w:themeColor="background1" w:themeShade="A6"/>
        </w:rPr>
        <w:t xml:space="preserve"> 2 Kannen </w:t>
      </w:r>
      <w:proofErr w:type="gramStart"/>
      <w:r w:rsidRPr="00E13A16">
        <w:rPr>
          <w:color w:val="A6A6A6" w:themeColor="background1" w:themeShade="A6"/>
        </w:rPr>
        <w:t>klein ?</w:t>
      </w:r>
      <w:proofErr w:type="gramEnd"/>
      <w:r w:rsidRPr="00E13A16">
        <w:rPr>
          <w:color w:val="A6A6A6" w:themeColor="background1" w:themeShade="A6"/>
        </w:rPr>
        <w:t xml:space="preserve"> – Vergleich der Geometrien</w:t>
      </w:r>
    </w:p>
    <w:p w:rsidR="00C34AE1" w:rsidRDefault="00C34AE1" w:rsidP="00E25FEC">
      <w:pPr>
        <w:spacing w:line="276" w:lineRule="auto"/>
      </w:pPr>
    </w:p>
    <w:p w:rsidR="00C34AE1" w:rsidRPr="008D65EE" w:rsidRDefault="00C34AE1" w:rsidP="00E25FEC">
      <w:pPr>
        <w:spacing w:line="276" w:lineRule="auto"/>
        <w:rPr>
          <w:b/>
        </w:rPr>
      </w:pPr>
      <w:r w:rsidRPr="008D65EE">
        <w:rPr>
          <w:b/>
        </w:rPr>
        <w:t xml:space="preserve">Gruppe 1 </w:t>
      </w:r>
      <w:proofErr w:type="spellStart"/>
      <w:r w:rsidRPr="008D65EE">
        <w:rPr>
          <w:b/>
        </w:rPr>
        <w:t>Rensinghoff</w:t>
      </w:r>
      <w:proofErr w:type="spellEnd"/>
      <w:r w:rsidRPr="008D65EE">
        <w:rPr>
          <w:b/>
        </w:rPr>
        <w:t>, Olosz, Fangchao Liu</w:t>
      </w:r>
    </w:p>
    <w:p w:rsidR="00C34AE1" w:rsidRDefault="00C34AE1" w:rsidP="00E25FEC">
      <w:pPr>
        <w:spacing w:line="276" w:lineRule="auto"/>
      </w:pPr>
      <w:r>
        <w:t>Dienstags</w:t>
      </w:r>
    </w:p>
    <w:p w:rsidR="00087FDD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  <w:color w:val="5B9BD5" w:themeColor="accent1"/>
        </w:rPr>
        <w:lastRenderedPageBreak/>
        <w:t>FANGCHAO LIU</w:t>
      </w:r>
      <w:r>
        <w:rPr>
          <w:color w:val="5B9BD5" w:themeColor="accent1"/>
        </w:rPr>
        <w:t xml:space="preserve">: </w:t>
      </w:r>
      <w:proofErr w:type="spellStart"/>
      <w:r w:rsidR="00E25FEC">
        <w:rPr>
          <w:color w:val="5B9BD5" w:themeColor="accent1"/>
        </w:rPr>
        <w:t>Nahbereichsphotogrammetrie</w:t>
      </w:r>
      <w:proofErr w:type="spellEnd"/>
      <w:r w:rsidR="00E25FEC">
        <w:rPr>
          <w:color w:val="5B9BD5" w:themeColor="accent1"/>
        </w:rPr>
        <w:t xml:space="preserve"> – Objekte: </w:t>
      </w:r>
      <w:r w:rsidR="00087FDD" w:rsidRPr="007D599E">
        <w:rPr>
          <w:color w:val="5B9BD5" w:themeColor="accent1"/>
        </w:rPr>
        <w:t xml:space="preserve">Aufbau des Scan und Foto – Studios – was ist </w:t>
      </w:r>
      <w:proofErr w:type="gramStart"/>
      <w:r w:rsidR="00087FDD" w:rsidRPr="007D599E">
        <w:rPr>
          <w:color w:val="5B9BD5" w:themeColor="accent1"/>
        </w:rPr>
        <w:t>wichtig ,</w:t>
      </w:r>
      <w:proofErr w:type="gramEnd"/>
      <w:r w:rsidR="00087FDD" w:rsidRPr="007D599E">
        <w:rPr>
          <w:color w:val="5B9BD5" w:themeColor="accent1"/>
        </w:rPr>
        <w:t xml:space="preserve"> was wurde beobachtet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TUSCHY:</w:t>
      </w:r>
      <w:r>
        <w:rPr>
          <w:color w:val="00B050"/>
        </w:rPr>
        <w:t xml:space="preserve"> </w:t>
      </w:r>
      <w:r w:rsidR="00087FDD" w:rsidRPr="00E25FEC">
        <w:rPr>
          <w:color w:val="00B050"/>
        </w:rPr>
        <w:t xml:space="preserve">Charakteristik des Sensors </w:t>
      </w:r>
      <w:proofErr w:type="spellStart"/>
      <w:r w:rsidR="00087FDD" w:rsidRPr="00E25FEC">
        <w:rPr>
          <w:color w:val="00B050"/>
        </w:rPr>
        <w:t>Artec</w:t>
      </w:r>
      <w:proofErr w:type="spellEnd"/>
      <w:r w:rsidR="00087FDD" w:rsidRPr="00E25FEC">
        <w:rPr>
          <w:color w:val="00B050"/>
        </w:rPr>
        <w:t xml:space="preserve"> Spider</w:t>
      </w:r>
    </w:p>
    <w:p w:rsidR="00C34AE1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RENSINGHOFF</w:t>
      </w:r>
      <w:r>
        <w:t xml:space="preserve">. </w:t>
      </w:r>
      <w:r w:rsidR="00C34AE1">
        <w:t xml:space="preserve">Handgehaltenes Scannen an Tablett mit Abgebrochenen </w:t>
      </w:r>
      <w:proofErr w:type="gramStart"/>
      <w:r w:rsidR="00C34AE1">
        <w:t>Ecken ,</w:t>
      </w:r>
      <w:proofErr w:type="gramEnd"/>
      <w:r w:rsidR="00C34AE1">
        <w:t xml:space="preserve"> </w:t>
      </w:r>
      <w:proofErr w:type="spellStart"/>
      <w:r w:rsidR="00C34AE1">
        <w:t>SammlungsNummer</w:t>
      </w:r>
      <w:proofErr w:type="spellEnd"/>
      <w:r w:rsidR="00C34AE1">
        <w:t xml:space="preserve"> 469</w:t>
      </w:r>
      <w:r w:rsidR="00087FDD">
        <w:t xml:space="preserve"> – Ziel virtuelle Rekonstruktion?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FANGCHAO LIU</w:t>
      </w:r>
      <w:r>
        <w:rPr>
          <w:color w:val="00B050"/>
        </w:rPr>
        <w:t xml:space="preserve">: </w:t>
      </w:r>
      <w:r w:rsidR="00087FDD" w:rsidRPr="00E25FEC">
        <w:rPr>
          <w:color w:val="00B050"/>
        </w:rPr>
        <w:t>Handg</w:t>
      </w:r>
      <w:r w:rsidR="007D599E" w:rsidRPr="00E25FEC">
        <w:rPr>
          <w:color w:val="00B050"/>
        </w:rPr>
        <w:t>e</w:t>
      </w:r>
      <w:r w:rsidR="00087FDD" w:rsidRPr="00E25FEC">
        <w:rPr>
          <w:color w:val="00B050"/>
        </w:rPr>
        <w:t>haltes Scannen Strategien für 3D Aufnahme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ADLER</w:t>
      </w:r>
      <w:r>
        <w:rPr>
          <w:color w:val="00B050"/>
        </w:rPr>
        <w:t xml:space="preserve">: </w:t>
      </w:r>
      <w:r w:rsidR="00087FDD" w:rsidRPr="00E25FEC">
        <w:rPr>
          <w:color w:val="00B050"/>
        </w:rPr>
        <w:t xml:space="preserve">Nahbereichs-Photogrammetrie – Studio – </w:t>
      </w:r>
      <w:proofErr w:type="spellStart"/>
      <w:r w:rsidR="00087FDD" w:rsidRPr="00E25FEC">
        <w:rPr>
          <w:color w:val="00B050"/>
        </w:rPr>
        <w:t>PhaseOne</w:t>
      </w:r>
      <w:proofErr w:type="spellEnd"/>
      <w:r w:rsidR="00087FDD" w:rsidRPr="00E25FEC">
        <w:rPr>
          <w:color w:val="00B050"/>
        </w:rPr>
        <w:t xml:space="preserve"> mit Computer </w:t>
      </w:r>
      <w:proofErr w:type="gramStart"/>
      <w:r w:rsidR="00087FDD" w:rsidRPr="00E25FEC">
        <w:rPr>
          <w:color w:val="00B050"/>
        </w:rPr>
        <w:t>Verbinden  mit</w:t>
      </w:r>
      <w:proofErr w:type="gramEnd"/>
      <w:r w:rsidR="00087FDD" w:rsidRPr="00E25FEC">
        <w:rPr>
          <w:color w:val="00B050"/>
        </w:rPr>
        <w:t xml:space="preserve"> Tablett</w:t>
      </w:r>
    </w:p>
    <w:p w:rsidR="00087FDD" w:rsidRDefault="00087FDD" w:rsidP="00E25FEC">
      <w:pPr>
        <w:spacing w:line="276" w:lineRule="auto"/>
      </w:pPr>
      <w:r>
        <w:t>Mittwoch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OLOSZ</w:t>
      </w:r>
      <w:r>
        <w:rPr>
          <w:color w:val="00B050"/>
        </w:rPr>
        <w:t xml:space="preserve">: </w:t>
      </w:r>
      <w:r w:rsidR="00087FDD" w:rsidRPr="00E25FEC">
        <w:rPr>
          <w:color w:val="00B050"/>
        </w:rPr>
        <w:t xml:space="preserve">Beachtenswerte Kriterien </w:t>
      </w:r>
      <w:proofErr w:type="spellStart"/>
      <w:r w:rsidR="00087FDD" w:rsidRPr="00E25FEC">
        <w:rPr>
          <w:color w:val="00B050"/>
        </w:rPr>
        <w:t>Raumphotogrammetrie</w:t>
      </w:r>
      <w:proofErr w:type="spellEnd"/>
      <w:r w:rsidR="00087FDD" w:rsidRPr="00E25FEC">
        <w:rPr>
          <w:color w:val="00B050"/>
        </w:rPr>
        <w:t xml:space="preserve"> (Licht, Kamera </w:t>
      </w:r>
      <w:proofErr w:type="spellStart"/>
      <w:r w:rsidR="00087FDD" w:rsidRPr="00E25FEC">
        <w:rPr>
          <w:color w:val="00B050"/>
        </w:rPr>
        <w:t>etc</w:t>
      </w:r>
      <w:proofErr w:type="spellEnd"/>
      <w:r w:rsidR="00087FDD" w:rsidRPr="00E25FEC">
        <w:rPr>
          <w:color w:val="00B050"/>
        </w:rPr>
        <w:t>), Beschreibung – 3 Kameras</w:t>
      </w:r>
    </w:p>
    <w:p w:rsidR="00087FDD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OLOSZ</w:t>
      </w:r>
      <w:r>
        <w:t xml:space="preserve">: </w:t>
      </w:r>
      <w:proofErr w:type="spellStart"/>
      <w:r w:rsidR="00087FDD">
        <w:t>Raum</w:t>
      </w:r>
      <w:r>
        <w:t>P</w:t>
      </w:r>
      <w:r w:rsidR="00087FDD">
        <w:t>hotogrammetrie</w:t>
      </w:r>
      <w:proofErr w:type="spellEnd"/>
      <w:r w:rsidR="00087FDD">
        <w:t xml:space="preserve"> Gartensaal: Stuckdecke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STEINBORN</w:t>
      </w:r>
      <w:r>
        <w:rPr>
          <w:color w:val="00B050"/>
        </w:rPr>
        <w:t xml:space="preserve">: </w:t>
      </w:r>
      <w:r w:rsidR="00087FDD" w:rsidRPr="00E25FEC">
        <w:rPr>
          <w:color w:val="00B050"/>
        </w:rPr>
        <w:t xml:space="preserve">Streifenprojektion Charakteristik Sensor </w:t>
      </w:r>
    </w:p>
    <w:p w:rsidR="00087FDD" w:rsidRPr="00E13A16" w:rsidRDefault="00087FDD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E13A16">
        <w:rPr>
          <w:color w:val="A6A6A6" w:themeColor="background1" w:themeShade="A6"/>
        </w:rPr>
        <w:t>Streifenprojektion 4096 2. Kanne als Vergleichsobjekt</w:t>
      </w:r>
    </w:p>
    <w:p w:rsidR="00087FDD" w:rsidRDefault="00087FDD" w:rsidP="00E25FEC">
      <w:pPr>
        <w:spacing w:line="276" w:lineRule="auto"/>
      </w:pPr>
      <w:r>
        <w:t>Donnerstag</w:t>
      </w:r>
    </w:p>
    <w:p w:rsidR="00087FDD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FANGCHAO LIU</w:t>
      </w:r>
      <w:r>
        <w:t xml:space="preserve">: </w:t>
      </w:r>
      <w:r w:rsidR="00087FDD">
        <w:t>TLS 1.OG Dachgeschoss mit Vitrinen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KÖLSCH</w:t>
      </w:r>
      <w:r>
        <w:rPr>
          <w:color w:val="00B050"/>
        </w:rPr>
        <w:t xml:space="preserve">: </w:t>
      </w:r>
      <w:r w:rsidR="00E25FEC">
        <w:rPr>
          <w:color w:val="00B050"/>
        </w:rPr>
        <w:t xml:space="preserve">Terrestrisches </w:t>
      </w:r>
      <w:proofErr w:type="spellStart"/>
      <w:r w:rsidR="00E25FEC">
        <w:rPr>
          <w:color w:val="00B050"/>
        </w:rPr>
        <w:t>Laserscanning</w:t>
      </w:r>
      <w:proofErr w:type="spellEnd"/>
      <w:r w:rsidR="00E25FEC">
        <w:rPr>
          <w:color w:val="00B050"/>
        </w:rPr>
        <w:t xml:space="preserve"> </w:t>
      </w:r>
      <w:r w:rsidR="00087FDD" w:rsidRPr="00E25FEC">
        <w:rPr>
          <w:color w:val="00B050"/>
        </w:rPr>
        <w:t xml:space="preserve">Charakteristik Sensor TLS </w:t>
      </w:r>
      <w:proofErr w:type="spellStart"/>
      <w:r w:rsidR="00087FDD" w:rsidRPr="00E25FEC">
        <w:rPr>
          <w:color w:val="00B050"/>
        </w:rPr>
        <w:t>Faro</w:t>
      </w:r>
      <w:proofErr w:type="spellEnd"/>
      <w:r w:rsidR="00087FDD" w:rsidRPr="00E25FEC">
        <w:rPr>
          <w:color w:val="00B050"/>
        </w:rPr>
        <w:t xml:space="preserve">, </w:t>
      </w:r>
    </w:p>
    <w:p w:rsidR="00087FDD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RENSINGHOFF</w:t>
      </w:r>
      <w:r>
        <w:rPr>
          <w:color w:val="00B050"/>
        </w:rPr>
        <w:t xml:space="preserve">: </w:t>
      </w:r>
      <w:r w:rsidR="00E25FEC">
        <w:rPr>
          <w:color w:val="00B050"/>
        </w:rPr>
        <w:t xml:space="preserve">Terrestrisches </w:t>
      </w:r>
      <w:proofErr w:type="spellStart"/>
      <w:r w:rsidR="00E25FEC">
        <w:rPr>
          <w:color w:val="00B050"/>
        </w:rPr>
        <w:t>Laserscanning</w:t>
      </w:r>
      <w:proofErr w:type="spellEnd"/>
      <w:r w:rsidR="00E25FEC">
        <w:rPr>
          <w:color w:val="00B050"/>
        </w:rPr>
        <w:t xml:space="preserve"> </w:t>
      </w:r>
      <w:r w:rsidR="00087FDD" w:rsidRPr="00E25FEC">
        <w:rPr>
          <w:color w:val="00B050"/>
        </w:rPr>
        <w:t xml:space="preserve">Charakteristik Sensor </w:t>
      </w:r>
      <w:r w:rsidR="00E25FEC">
        <w:rPr>
          <w:color w:val="00B050"/>
        </w:rPr>
        <w:t xml:space="preserve">Leica Geosystems </w:t>
      </w:r>
      <w:r w:rsidR="00087FDD" w:rsidRPr="00E25FEC">
        <w:rPr>
          <w:color w:val="00B050"/>
        </w:rPr>
        <w:t>BLK</w:t>
      </w:r>
      <w:r w:rsidR="00E25FEC">
        <w:rPr>
          <w:color w:val="00B050"/>
        </w:rPr>
        <w:t>360</w:t>
      </w:r>
    </w:p>
    <w:p w:rsidR="006C7FF2" w:rsidRDefault="006C7FF2" w:rsidP="00E25FEC">
      <w:pPr>
        <w:spacing w:line="276" w:lineRule="auto"/>
      </w:pPr>
    </w:p>
    <w:p w:rsidR="006C7FF2" w:rsidRPr="008D65EE" w:rsidRDefault="006C7FF2" w:rsidP="00E25FEC">
      <w:pPr>
        <w:spacing w:line="276" w:lineRule="auto"/>
        <w:rPr>
          <w:b/>
        </w:rPr>
      </w:pPr>
      <w:r w:rsidRPr="008D65EE">
        <w:rPr>
          <w:b/>
        </w:rPr>
        <w:t xml:space="preserve">Gruppe Nicoletta Campofiorito, Benedikt Kölsch, Daria Mesilova, Peter Lehnert </w:t>
      </w:r>
    </w:p>
    <w:p w:rsidR="006C7FF2" w:rsidRDefault="006C7FF2" w:rsidP="00E25FEC">
      <w:pPr>
        <w:spacing w:line="276" w:lineRule="auto"/>
      </w:pPr>
      <w:r>
        <w:t>Dienstag</w:t>
      </w:r>
    </w:p>
    <w:p w:rsidR="00E25FEC" w:rsidRDefault="00E13A16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KÖLSCH</w:t>
      </w:r>
      <w:r>
        <w:t xml:space="preserve">: </w:t>
      </w:r>
      <w:r w:rsidR="00E25FEC">
        <w:t xml:space="preserve">Terrestrisches </w:t>
      </w:r>
      <w:proofErr w:type="spellStart"/>
      <w:r w:rsidR="00E25FEC">
        <w:t>Laserscanning</w:t>
      </w:r>
      <w:proofErr w:type="spellEnd"/>
      <w:r w:rsidR="00E25FEC">
        <w:t xml:space="preserve">: </w:t>
      </w:r>
      <w:proofErr w:type="spellStart"/>
      <w:r w:rsidR="006C7FF2">
        <w:t>Faro</w:t>
      </w:r>
      <w:proofErr w:type="spellEnd"/>
      <w:r w:rsidR="006C7FF2">
        <w:t xml:space="preserve"> Dachgeschoss 3. Und 4. Dachgeschoss</w:t>
      </w:r>
      <w:r w:rsidR="00385F05">
        <w:t xml:space="preserve"> – </w:t>
      </w:r>
    </w:p>
    <w:p w:rsidR="006C7FF2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FF0000"/>
        </w:rPr>
      </w:pPr>
      <w:r w:rsidRPr="00DD33CB">
        <w:rPr>
          <w:b/>
          <w:color w:val="FF0000"/>
        </w:rPr>
        <w:t>TUSCHY</w:t>
      </w:r>
      <w:r>
        <w:rPr>
          <w:color w:val="FF0000"/>
        </w:rPr>
        <w:t xml:space="preserve">: </w:t>
      </w:r>
      <w:r w:rsidR="00E25FEC" w:rsidRPr="00E25FEC">
        <w:rPr>
          <w:color w:val="FF0000"/>
        </w:rPr>
        <w:t xml:space="preserve">Terrestrisches </w:t>
      </w:r>
      <w:proofErr w:type="spellStart"/>
      <w:r w:rsidR="00E25FEC" w:rsidRPr="00E25FEC">
        <w:rPr>
          <w:color w:val="FF0000"/>
        </w:rPr>
        <w:t>Laserscanning</w:t>
      </w:r>
      <w:proofErr w:type="spellEnd"/>
      <w:r w:rsidR="00E25FEC" w:rsidRPr="00E25FEC">
        <w:rPr>
          <w:color w:val="FF0000"/>
        </w:rPr>
        <w:t xml:space="preserve"> </w:t>
      </w:r>
      <w:r w:rsidR="00385F05" w:rsidRPr="00E25FEC">
        <w:rPr>
          <w:color w:val="FF0000"/>
        </w:rPr>
        <w:t>Herausforderung Kontrollsystem beibehalten, elektrostatische Marken, Problem Sichtverbindung (Tür ausheben)</w:t>
      </w:r>
    </w:p>
    <w:p w:rsidR="006C7FF2" w:rsidRPr="00E13A16" w:rsidRDefault="006C7FF2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E13A16">
        <w:rPr>
          <w:color w:val="A6A6A6" w:themeColor="background1" w:themeShade="A6"/>
        </w:rPr>
        <w:t xml:space="preserve">BLK 4. Dachgeschoss – Problem Temperatur! </w:t>
      </w:r>
    </w:p>
    <w:p w:rsidR="006C7FF2" w:rsidRDefault="006C7FF2" w:rsidP="00E25FEC">
      <w:pPr>
        <w:spacing w:line="276" w:lineRule="auto"/>
      </w:pPr>
      <w:r>
        <w:t>Mittwoch</w:t>
      </w:r>
    </w:p>
    <w:p w:rsidR="006C7FF2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00B050"/>
        </w:rPr>
      </w:pPr>
      <w:r w:rsidRPr="00DD33CB">
        <w:rPr>
          <w:b/>
          <w:color w:val="00B050"/>
        </w:rPr>
        <w:t>MESILOVA</w:t>
      </w:r>
      <w:r>
        <w:rPr>
          <w:color w:val="00B050"/>
        </w:rPr>
        <w:t xml:space="preserve">: </w:t>
      </w:r>
      <w:r w:rsidR="006C7FF2" w:rsidRPr="00E25FEC">
        <w:rPr>
          <w:color w:val="00B050"/>
        </w:rPr>
        <w:t>Kalibrierung Streifenlichtscanner</w:t>
      </w:r>
    </w:p>
    <w:p w:rsidR="006C7FF2" w:rsidRPr="00E13A16" w:rsidRDefault="006C7FF2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r w:rsidRPr="00E13A16">
        <w:rPr>
          <w:color w:val="A6A6A6" w:themeColor="background1" w:themeShade="A6"/>
        </w:rPr>
        <w:t>Streifenlichtscanner Metallkanne (Boden fehlte)</w:t>
      </w:r>
    </w:p>
    <w:p w:rsidR="00E25FEC" w:rsidRPr="00E13A16" w:rsidRDefault="006C7FF2" w:rsidP="00E25FEC">
      <w:pPr>
        <w:pStyle w:val="Listenabsatz"/>
        <w:numPr>
          <w:ilvl w:val="0"/>
          <w:numId w:val="3"/>
        </w:numPr>
        <w:spacing w:line="276" w:lineRule="auto"/>
        <w:rPr>
          <w:color w:val="A6A6A6" w:themeColor="background1" w:themeShade="A6"/>
        </w:rPr>
      </w:pPr>
      <w:proofErr w:type="spellStart"/>
      <w:r w:rsidRPr="00E13A16">
        <w:rPr>
          <w:color w:val="A6A6A6" w:themeColor="background1" w:themeShade="A6"/>
        </w:rPr>
        <w:t>Nachbereichsphotogrammetrie</w:t>
      </w:r>
      <w:proofErr w:type="spellEnd"/>
      <w:r w:rsidRPr="00E13A16">
        <w:rPr>
          <w:color w:val="A6A6A6" w:themeColor="background1" w:themeShade="A6"/>
        </w:rPr>
        <w:t xml:space="preserve"> – Boden </w:t>
      </w:r>
      <w:proofErr w:type="gramStart"/>
      <w:r w:rsidRPr="00E13A16">
        <w:rPr>
          <w:color w:val="A6A6A6" w:themeColor="background1" w:themeShade="A6"/>
        </w:rPr>
        <w:t>ausgehüllt :</w:t>
      </w:r>
      <w:proofErr w:type="gramEnd"/>
      <w:r w:rsidRPr="00E13A16">
        <w:rPr>
          <w:color w:val="A6A6A6" w:themeColor="background1" w:themeShade="A6"/>
        </w:rPr>
        <w:t xml:space="preserve"> </w:t>
      </w:r>
      <w:proofErr w:type="spellStart"/>
      <w:r w:rsidRPr="00E13A16">
        <w:rPr>
          <w:color w:val="A6A6A6" w:themeColor="background1" w:themeShade="A6"/>
        </w:rPr>
        <w:t>grösserer</w:t>
      </w:r>
      <w:proofErr w:type="spellEnd"/>
      <w:r w:rsidRPr="00E13A16">
        <w:rPr>
          <w:color w:val="A6A6A6" w:themeColor="background1" w:themeShade="A6"/>
        </w:rPr>
        <w:t xml:space="preserve"> Kelch – Forschungsfrage Wanddicke ? </w:t>
      </w:r>
    </w:p>
    <w:p w:rsidR="006C7FF2" w:rsidRPr="00E25FEC" w:rsidRDefault="00E13A16" w:rsidP="00E25FEC">
      <w:pPr>
        <w:pStyle w:val="Listenabsatz"/>
        <w:numPr>
          <w:ilvl w:val="0"/>
          <w:numId w:val="3"/>
        </w:numPr>
        <w:spacing w:line="276" w:lineRule="auto"/>
        <w:rPr>
          <w:color w:val="FF0000"/>
        </w:rPr>
      </w:pPr>
      <w:r w:rsidRPr="00DD33CB">
        <w:rPr>
          <w:b/>
          <w:color w:val="FF0000"/>
        </w:rPr>
        <w:t>ADLER</w:t>
      </w:r>
      <w:r>
        <w:rPr>
          <w:color w:val="FF0000"/>
        </w:rPr>
        <w:t xml:space="preserve">: </w:t>
      </w:r>
      <w:proofErr w:type="spellStart"/>
      <w:r w:rsidR="00E25FEC" w:rsidRPr="00E25FEC">
        <w:rPr>
          <w:color w:val="FF0000"/>
        </w:rPr>
        <w:t>Nahbereichsphotogrammetrie</w:t>
      </w:r>
      <w:proofErr w:type="spellEnd"/>
      <w:r w:rsidR="00E25FEC" w:rsidRPr="00E25FEC">
        <w:rPr>
          <w:color w:val="FF0000"/>
        </w:rPr>
        <w:t xml:space="preserve">: </w:t>
      </w:r>
      <w:r w:rsidR="006C7FF2" w:rsidRPr="00E25FEC">
        <w:rPr>
          <w:color w:val="FF0000"/>
        </w:rPr>
        <w:t xml:space="preserve">Problematik </w:t>
      </w:r>
      <w:proofErr w:type="spellStart"/>
      <w:r w:rsidR="006C7FF2" w:rsidRPr="00E25FEC">
        <w:rPr>
          <w:color w:val="FF0000"/>
        </w:rPr>
        <w:t>Aussermittigkeit</w:t>
      </w:r>
      <w:proofErr w:type="spellEnd"/>
      <w:r w:rsidR="006C7FF2" w:rsidRPr="00E25FEC">
        <w:rPr>
          <w:color w:val="FF0000"/>
        </w:rPr>
        <w:t xml:space="preserve"> – (Drehteller?).</w:t>
      </w:r>
    </w:p>
    <w:p w:rsidR="006C7FF2" w:rsidRDefault="006C7FF2" w:rsidP="00E25FEC">
      <w:pPr>
        <w:spacing w:line="276" w:lineRule="auto"/>
      </w:pPr>
      <w:r>
        <w:t>Donnerstag</w:t>
      </w:r>
    </w:p>
    <w:p w:rsidR="006C7FF2" w:rsidRDefault="00DD33CB" w:rsidP="00E25FEC">
      <w:pPr>
        <w:pStyle w:val="Listenabsatz"/>
        <w:numPr>
          <w:ilvl w:val="0"/>
          <w:numId w:val="3"/>
        </w:numPr>
        <w:spacing w:line="276" w:lineRule="auto"/>
      </w:pPr>
      <w:r w:rsidRPr="00DD33CB">
        <w:rPr>
          <w:b/>
        </w:rPr>
        <w:t>MESILOVA</w:t>
      </w:r>
      <w:r>
        <w:t xml:space="preserve">: </w:t>
      </w:r>
      <w:r w:rsidR="006C7FF2">
        <w:t xml:space="preserve">Raum-Photogrammetrie: 2.OG Ostzimmer zur </w:t>
      </w:r>
      <w:proofErr w:type="spellStart"/>
      <w:r w:rsidR="006C7FF2">
        <w:t>Austrasse</w:t>
      </w:r>
      <w:proofErr w:type="spellEnd"/>
      <w:r>
        <w:t xml:space="preserve"> 29</w:t>
      </w:r>
      <w:r w:rsidR="006C7FF2">
        <w:t xml:space="preserve">: Problematik </w:t>
      </w:r>
      <w:proofErr w:type="gramStart"/>
      <w:r w:rsidR="006C7FF2">
        <w:t>Belichtung ,</w:t>
      </w:r>
      <w:proofErr w:type="gramEnd"/>
      <w:r w:rsidR="006C7FF2">
        <w:t xml:space="preserve"> Systematik , Kameraeinstellungen</w:t>
      </w:r>
    </w:p>
    <w:p w:rsidR="00E25FEC" w:rsidRDefault="00E25FEC" w:rsidP="00E25FEC">
      <w:pPr>
        <w:spacing w:line="276" w:lineRule="auto"/>
      </w:pPr>
    </w:p>
    <w:p w:rsidR="00E25FEC" w:rsidRDefault="00E25FEC">
      <w:pPr>
        <w:rPr>
          <w:color w:val="FF0000"/>
        </w:rPr>
      </w:pPr>
      <w:r>
        <w:rPr>
          <w:color w:val="FF0000"/>
        </w:rPr>
        <w:br w:type="page"/>
      </w:r>
    </w:p>
    <w:p w:rsidR="00E25FEC" w:rsidRPr="00E25FEC" w:rsidRDefault="00E25FEC" w:rsidP="00E25FEC">
      <w:pPr>
        <w:spacing w:line="276" w:lineRule="auto"/>
        <w:rPr>
          <w:color w:val="FF0000"/>
        </w:rPr>
      </w:pPr>
      <w:proofErr w:type="gramStart"/>
      <w:r w:rsidRPr="00E25FEC">
        <w:rPr>
          <w:color w:val="FF0000"/>
        </w:rPr>
        <w:t>Herausforderungen  -</w:t>
      </w:r>
      <w:proofErr w:type="gramEnd"/>
      <w:r w:rsidRPr="00E25FEC">
        <w:rPr>
          <w:color w:val="FF0000"/>
        </w:rPr>
        <w:t xml:space="preserve"> passender Wissenschaftlicher Artikel : </w:t>
      </w:r>
    </w:p>
    <w:p w:rsidR="00E25FEC" w:rsidRPr="00E25FEC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KÖLSCH</w:t>
      </w:r>
      <w:r>
        <w:rPr>
          <w:color w:val="FF0000"/>
        </w:rPr>
        <w:t xml:space="preserve"> </w:t>
      </w:r>
      <w:r w:rsidR="00E13A16">
        <w:rPr>
          <w:color w:val="FF0000"/>
        </w:rPr>
        <w:t xml:space="preserve">Problem: Terrestrisches </w:t>
      </w:r>
      <w:proofErr w:type="spellStart"/>
      <w:r w:rsidR="00E13A16">
        <w:rPr>
          <w:color w:val="FF0000"/>
        </w:rPr>
        <w:t>Laserscanning</w:t>
      </w:r>
      <w:proofErr w:type="spellEnd"/>
      <w:r w:rsidR="00E13A16">
        <w:rPr>
          <w:color w:val="FF0000"/>
        </w:rPr>
        <w:t xml:space="preserve"> – Problematik der </w:t>
      </w:r>
      <w:proofErr w:type="spellStart"/>
      <w:r w:rsidR="00E13A16">
        <w:rPr>
          <w:color w:val="FF0000"/>
        </w:rPr>
        <w:t>Registerierung</w:t>
      </w:r>
      <w:proofErr w:type="spellEnd"/>
      <w:r w:rsidR="00E13A16">
        <w:rPr>
          <w:color w:val="FF0000"/>
        </w:rPr>
        <w:t xml:space="preserve"> bei ähnlichen Elementen, z.B. Treppen – </w:t>
      </w:r>
      <w:proofErr w:type="spellStart"/>
      <w:r w:rsidR="00E13A16">
        <w:rPr>
          <w:color w:val="FF0000"/>
        </w:rPr>
        <w:t>Autoregisterierung</w:t>
      </w:r>
      <w:proofErr w:type="spellEnd"/>
      <w:r w:rsidR="00E13A16">
        <w:rPr>
          <w:color w:val="FF0000"/>
        </w:rPr>
        <w:t xml:space="preserve"> schlägt fehl -</w:t>
      </w:r>
    </w:p>
    <w:p w:rsidR="00E25FEC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OLOSZ</w:t>
      </w:r>
      <w:r>
        <w:rPr>
          <w:color w:val="FF0000"/>
        </w:rPr>
        <w:t xml:space="preserve"> </w:t>
      </w:r>
      <w:r w:rsidR="00E13A16">
        <w:rPr>
          <w:color w:val="FF0000"/>
        </w:rPr>
        <w:t xml:space="preserve">Problem: </w:t>
      </w:r>
      <w:proofErr w:type="spellStart"/>
      <w:r w:rsidR="00E13A16">
        <w:rPr>
          <w:color w:val="FF0000"/>
        </w:rPr>
        <w:t>Raumphotogrammetrie</w:t>
      </w:r>
      <w:proofErr w:type="spellEnd"/>
      <w:r w:rsidR="00E13A16">
        <w:rPr>
          <w:color w:val="FF0000"/>
        </w:rPr>
        <w:t xml:space="preserve"> – Targets auf non </w:t>
      </w:r>
      <w:proofErr w:type="spellStart"/>
      <w:r w:rsidR="00E13A16">
        <w:rPr>
          <w:color w:val="FF0000"/>
        </w:rPr>
        <w:t>features</w:t>
      </w:r>
      <w:proofErr w:type="spellEnd"/>
      <w:r w:rsidR="00E13A16">
        <w:rPr>
          <w:color w:val="FF0000"/>
        </w:rPr>
        <w:t xml:space="preserve">, wechselnde Belichtung </w:t>
      </w:r>
    </w:p>
    <w:p w:rsidR="00E13A16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MESILOVA</w:t>
      </w:r>
      <w:r>
        <w:rPr>
          <w:color w:val="FF0000"/>
        </w:rPr>
        <w:t xml:space="preserve"> </w:t>
      </w:r>
      <w:proofErr w:type="gramStart"/>
      <w:r w:rsidR="00E13A16">
        <w:rPr>
          <w:color w:val="FF0000"/>
        </w:rPr>
        <w:t>Problem :</w:t>
      </w:r>
      <w:proofErr w:type="gramEnd"/>
      <w:r w:rsidR="00E13A16">
        <w:rPr>
          <w:color w:val="FF0000"/>
        </w:rPr>
        <w:t xml:space="preserve"> </w:t>
      </w:r>
      <w:proofErr w:type="spellStart"/>
      <w:r w:rsidR="00E13A16">
        <w:rPr>
          <w:color w:val="FF0000"/>
        </w:rPr>
        <w:t>Signa</w:t>
      </w:r>
      <w:r>
        <w:rPr>
          <w:color w:val="FF0000"/>
        </w:rPr>
        <w:t>lverarbetiung</w:t>
      </w:r>
      <w:proofErr w:type="spellEnd"/>
      <w:r>
        <w:rPr>
          <w:color w:val="FF0000"/>
        </w:rPr>
        <w:t xml:space="preserve"> (BLK und FARO)  -</w:t>
      </w:r>
    </w:p>
    <w:p w:rsidR="00E13A16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RENSINGHOFF</w:t>
      </w:r>
      <w:r>
        <w:rPr>
          <w:color w:val="FF0000"/>
        </w:rPr>
        <w:t xml:space="preserve"> </w:t>
      </w:r>
      <w:r w:rsidR="00E13A16">
        <w:rPr>
          <w:color w:val="FF0000"/>
        </w:rPr>
        <w:t xml:space="preserve">Registrierung flacher Objekte (Scanner) </w:t>
      </w:r>
    </w:p>
    <w:p w:rsidR="00E13A16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FANGCHAO LIU</w:t>
      </w:r>
      <w:r>
        <w:rPr>
          <w:color w:val="FF0000"/>
        </w:rPr>
        <w:t xml:space="preserve"> </w:t>
      </w:r>
      <w:proofErr w:type="spellStart"/>
      <w:r w:rsidR="00E13A16">
        <w:rPr>
          <w:color w:val="FF0000"/>
        </w:rPr>
        <w:t>Probelm</w:t>
      </w:r>
      <w:proofErr w:type="spellEnd"/>
      <w:r w:rsidR="00E13A16">
        <w:rPr>
          <w:color w:val="FF0000"/>
        </w:rPr>
        <w:t xml:space="preserve"> mit TLS für Fachwerk </w:t>
      </w:r>
      <w:proofErr w:type="spellStart"/>
      <w:r w:rsidR="00E13A16">
        <w:rPr>
          <w:color w:val="FF0000"/>
        </w:rPr>
        <w:t>gebäude</w:t>
      </w:r>
      <w:proofErr w:type="spellEnd"/>
      <w:r w:rsidR="00E13A16">
        <w:rPr>
          <w:color w:val="FF0000"/>
        </w:rPr>
        <w:t xml:space="preserve"> </w:t>
      </w:r>
    </w:p>
    <w:p w:rsidR="00E13A16" w:rsidRDefault="00DD33CB" w:rsidP="00DD33CB">
      <w:pPr>
        <w:pStyle w:val="Listenabsatz"/>
        <w:numPr>
          <w:ilvl w:val="0"/>
          <w:numId w:val="3"/>
        </w:numPr>
        <w:spacing w:line="360" w:lineRule="auto"/>
        <w:rPr>
          <w:color w:val="FF0000"/>
        </w:rPr>
      </w:pPr>
      <w:r w:rsidRPr="00DD33CB">
        <w:rPr>
          <w:b/>
          <w:color w:val="FF0000"/>
        </w:rPr>
        <w:t>STEINBORN</w:t>
      </w:r>
      <w:r>
        <w:rPr>
          <w:color w:val="FF0000"/>
        </w:rPr>
        <w:t xml:space="preserve"> </w:t>
      </w:r>
      <w:r w:rsidR="00E13A16">
        <w:rPr>
          <w:color w:val="FF0000"/>
        </w:rPr>
        <w:t xml:space="preserve">Problem Lichtverhältnisse Streifenlichtscanner  </w:t>
      </w: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Default="00E25FEC" w:rsidP="00E25FEC">
      <w:pPr>
        <w:spacing w:line="276" w:lineRule="auto"/>
        <w:rPr>
          <w:color w:val="FF0000"/>
        </w:rPr>
      </w:pPr>
    </w:p>
    <w:p w:rsidR="00E25FEC" w:rsidRPr="00E25FEC" w:rsidRDefault="00E25FEC" w:rsidP="00E25FEC">
      <w:pPr>
        <w:spacing w:line="276" w:lineRule="auto"/>
        <w:rPr>
          <w:color w:val="FF0000"/>
        </w:rPr>
      </w:pPr>
    </w:p>
    <w:p w:rsidR="00385F05" w:rsidRPr="00E25FEC" w:rsidRDefault="00385F05" w:rsidP="006C7FF2">
      <w:pPr>
        <w:pStyle w:val="Listenabsatz"/>
        <w:rPr>
          <w:color w:val="FF0000"/>
        </w:rPr>
      </w:pPr>
    </w:p>
    <w:p w:rsidR="00385F05" w:rsidRPr="00E25FEC" w:rsidRDefault="00385F05" w:rsidP="00385F05">
      <w:pPr>
        <w:rPr>
          <w:color w:val="FF0000"/>
        </w:rPr>
      </w:pPr>
    </w:p>
    <w:sectPr w:rsidR="00385F05" w:rsidRPr="00E25FEC" w:rsidSect="00E13A16">
      <w:type w:val="continuous"/>
      <w:pgSz w:w="11906" w:h="16838"/>
      <w:pgMar w:top="1417" w:right="1133" w:bottom="1134" w:left="1843" w:header="708" w:footer="708" w:gutter="0"/>
      <w:cols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FB" w:rsidRDefault="005C3EFB" w:rsidP="00DD33CB">
      <w:pPr>
        <w:spacing w:after="0" w:line="240" w:lineRule="auto"/>
      </w:pPr>
      <w:r>
        <w:separator/>
      </w:r>
    </w:p>
  </w:endnote>
  <w:endnote w:type="continuationSeparator" w:id="0">
    <w:p w:rsidR="005C3EFB" w:rsidRDefault="005C3EFB" w:rsidP="00DD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CB" w:rsidRDefault="00DD33CB">
    <w:pPr>
      <w:pStyle w:val="Fuzeile"/>
    </w:pPr>
    <w:r>
      <w:t>VERGABE THEMEN PORTFOLIO – MODUL 3 NACH ANWENDUNGSWOCHE IM ISLAMISCHEN MUSEUM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FB" w:rsidRDefault="005C3EFB" w:rsidP="00DD33CB">
      <w:pPr>
        <w:spacing w:after="0" w:line="240" w:lineRule="auto"/>
      </w:pPr>
      <w:r>
        <w:separator/>
      </w:r>
    </w:p>
  </w:footnote>
  <w:footnote w:type="continuationSeparator" w:id="0">
    <w:p w:rsidR="005C3EFB" w:rsidRDefault="005C3EFB" w:rsidP="00DD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1FD4"/>
    <w:multiLevelType w:val="hybridMultilevel"/>
    <w:tmpl w:val="86D2A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6AC"/>
    <w:multiLevelType w:val="hybridMultilevel"/>
    <w:tmpl w:val="11D8D1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0E8"/>
    <w:multiLevelType w:val="hybridMultilevel"/>
    <w:tmpl w:val="EE3ACB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459"/>
    <w:multiLevelType w:val="hybridMultilevel"/>
    <w:tmpl w:val="3502E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52C6"/>
    <w:multiLevelType w:val="hybridMultilevel"/>
    <w:tmpl w:val="8160E4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11AD"/>
    <w:multiLevelType w:val="hybridMultilevel"/>
    <w:tmpl w:val="0E02DD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8E9"/>
    <w:multiLevelType w:val="hybridMultilevel"/>
    <w:tmpl w:val="DEB8B520"/>
    <w:lvl w:ilvl="0" w:tplc="2116A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6235B"/>
    <w:multiLevelType w:val="hybridMultilevel"/>
    <w:tmpl w:val="EAAA27C4"/>
    <w:lvl w:ilvl="0" w:tplc="C1820F3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57177D4"/>
    <w:multiLevelType w:val="hybridMultilevel"/>
    <w:tmpl w:val="C87E1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302BA"/>
    <w:multiLevelType w:val="hybridMultilevel"/>
    <w:tmpl w:val="A64081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4010C"/>
    <w:multiLevelType w:val="hybridMultilevel"/>
    <w:tmpl w:val="35AC621E"/>
    <w:lvl w:ilvl="0" w:tplc="EF02E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C678B"/>
    <w:multiLevelType w:val="hybridMultilevel"/>
    <w:tmpl w:val="1458B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31E2"/>
    <w:multiLevelType w:val="hybridMultilevel"/>
    <w:tmpl w:val="BD5E5D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6409E"/>
    <w:multiLevelType w:val="hybridMultilevel"/>
    <w:tmpl w:val="6C7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C3A8A"/>
    <w:multiLevelType w:val="hybridMultilevel"/>
    <w:tmpl w:val="02C24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6132"/>
    <w:multiLevelType w:val="hybridMultilevel"/>
    <w:tmpl w:val="D8DE5EBC"/>
    <w:lvl w:ilvl="0" w:tplc="03BEC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77"/>
    <w:rsid w:val="00087FDD"/>
    <w:rsid w:val="001770D9"/>
    <w:rsid w:val="001A173E"/>
    <w:rsid w:val="00385F05"/>
    <w:rsid w:val="005C1F92"/>
    <w:rsid w:val="005C3EFB"/>
    <w:rsid w:val="00670FAE"/>
    <w:rsid w:val="006C7FF2"/>
    <w:rsid w:val="007D599E"/>
    <w:rsid w:val="008D65EE"/>
    <w:rsid w:val="00B85777"/>
    <w:rsid w:val="00C34AE1"/>
    <w:rsid w:val="00DC3045"/>
    <w:rsid w:val="00DD33CB"/>
    <w:rsid w:val="00E13A16"/>
    <w:rsid w:val="00E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1E3A"/>
  <w15:chartTrackingRefBased/>
  <w15:docId w15:val="{24B13E29-705C-40A1-9468-E9D2B8CC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577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D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3CB"/>
  </w:style>
  <w:style w:type="paragraph" w:styleId="Fuzeile">
    <w:name w:val="footer"/>
    <w:basedOn w:val="Standard"/>
    <w:link w:val="FuzeileZchn"/>
    <w:uiPriority w:val="99"/>
    <w:unhideWhenUsed/>
    <w:rsid w:val="00DD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Hess</dc:creator>
  <cp:keywords/>
  <dc:description/>
  <cp:lastModifiedBy>Mona Hess</cp:lastModifiedBy>
  <cp:revision>2</cp:revision>
  <cp:lastPrinted>2020-02-14T16:13:00Z</cp:lastPrinted>
  <dcterms:created xsi:type="dcterms:W3CDTF">2020-03-07T13:39:00Z</dcterms:created>
  <dcterms:modified xsi:type="dcterms:W3CDTF">2020-03-07T13:39:00Z</dcterms:modified>
</cp:coreProperties>
</file>