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79" w:rsidRPr="009B2041" w:rsidRDefault="004C4030">
      <w:pPr>
        <w:rPr>
          <w:b/>
        </w:rPr>
      </w:pPr>
      <w:r w:rsidRPr="009B2041">
        <w:rPr>
          <w:b/>
        </w:rPr>
        <w:t>Korrelation</w:t>
      </w:r>
      <w:r w:rsidR="00AA0D88" w:rsidRPr="009B2041">
        <w:rPr>
          <w:b/>
        </w:rPr>
        <w:t>sdidakti</w:t>
      </w:r>
      <w:bookmarkStart w:id="0" w:name="_GoBack"/>
      <w:bookmarkEnd w:id="0"/>
      <w:r w:rsidR="00AA0D88" w:rsidRPr="009B2041">
        <w:rPr>
          <w:b/>
        </w:rPr>
        <w:t>k als grundlegendes Prinzip des RU</w:t>
      </w:r>
    </w:p>
    <w:p w:rsidR="004C4030" w:rsidRPr="009B2041" w:rsidRDefault="004C4030" w:rsidP="004C4030">
      <w:pPr>
        <w:pStyle w:val="Listenabsatz"/>
        <w:numPr>
          <w:ilvl w:val="0"/>
          <w:numId w:val="1"/>
        </w:numPr>
      </w:pPr>
      <w:r w:rsidRPr="009B2041">
        <w:t xml:space="preserve">Herkunft/ Entstehung und </w:t>
      </w:r>
      <w:proofErr w:type="spellStart"/>
      <w:r w:rsidRPr="009B2041">
        <w:t>rp</w:t>
      </w:r>
      <w:proofErr w:type="spellEnd"/>
      <w:r w:rsidRPr="009B2041">
        <w:t xml:space="preserve"> Hintergrund</w:t>
      </w:r>
    </w:p>
    <w:p w:rsidR="001D382B" w:rsidRPr="009B2041" w:rsidRDefault="001D382B" w:rsidP="001D382B">
      <w:pPr>
        <w:pStyle w:val="Listenabsatz"/>
        <w:numPr>
          <w:ilvl w:val="1"/>
          <w:numId w:val="1"/>
        </w:numPr>
      </w:pPr>
      <w:r w:rsidRPr="009B2041">
        <w:t>Ende der 1970er und beginnenden 1980er Jahre: Fundierung von Korrelation als Leitprinzip</w:t>
      </w:r>
    </w:p>
    <w:p w:rsidR="00536DD9" w:rsidRPr="009B2041" w:rsidRDefault="00536DD9" w:rsidP="001D382B">
      <w:pPr>
        <w:pStyle w:val="Listenabsatz"/>
        <w:numPr>
          <w:ilvl w:val="1"/>
          <w:numId w:val="1"/>
        </w:numPr>
      </w:pPr>
      <w:r w:rsidRPr="009B2041">
        <w:t xml:space="preserve">1974 Synodenbeschluss: Konvergenz-Modell. </w:t>
      </w:r>
      <w:proofErr w:type="spellStart"/>
      <w:r w:rsidRPr="009B2041">
        <w:t>SynRU</w:t>
      </w:r>
      <w:proofErr w:type="spellEnd"/>
      <w:r w:rsidRPr="009B2041">
        <w:t xml:space="preserve"> 2.4.2: „Der Glaube soll im Kontext des Lebens vollziehbar, und das Leben soll im Licht des Glaubens verstehbar werden“</w:t>
      </w:r>
    </w:p>
    <w:p w:rsidR="00536DD9" w:rsidRPr="009B2041" w:rsidRDefault="00536DD9" w:rsidP="001D382B">
      <w:pPr>
        <w:pStyle w:val="Listenabsatz"/>
        <w:numPr>
          <w:ilvl w:val="1"/>
          <w:numId w:val="1"/>
        </w:numPr>
      </w:pPr>
      <w:r w:rsidRPr="009B2041">
        <w:t xml:space="preserve">1977: Korrelation wird im </w:t>
      </w:r>
      <w:proofErr w:type="spellStart"/>
      <w:r w:rsidRPr="009B2041">
        <w:t>Zielfelderplan</w:t>
      </w:r>
      <w:proofErr w:type="spellEnd"/>
      <w:r w:rsidRPr="009B2041">
        <w:t xml:space="preserve"> für den kath. RU der GS entfaltet: seitdem Leitmotiv des RU</w:t>
      </w:r>
    </w:p>
    <w:p w:rsidR="00536DD9" w:rsidRPr="009B2041" w:rsidRDefault="00536DD9" w:rsidP="001D382B">
      <w:pPr>
        <w:pStyle w:val="Listenabsatz"/>
        <w:numPr>
          <w:ilvl w:val="1"/>
          <w:numId w:val="1"/>
        </w:numPr>
      </w:pPr>
      <w:r w:rsidRPr="009B2041">
        <w:t>1984: Aufnahme in den Grundlagenplan für den kath. RU im 5.-10. Schuljahr</w:t>
      </w:r>
    </w:p>
    <w:p w:rsidR="004C4030" w:rsidRPr="009B2041" w:rsidRDefault="004C4030" w:rsidP="004C4030">
      <w:pPr>
        <w:pStyle w:val="Listenabsatz"/>
        <w:numPr>
          <w:ilvl w:val="0"/>
          <w:numId w:val="1"/>
        </w:numPr>
      </w:pPr>
      <w:r w:rsidRPr="009B2041">
        <w:t>Begriff klären</w:t>
      </w:r>
      <w:r w:rsidR="00077204" w:rsidRPr="009B2041">
        <w:t>/ bzw. Kerngedanken der Korrelation klären</w:t>
      </w:r>
      <w:r w:rsidRPr="009B2041">
        <w:t>: in theologischer und didaktischer Perspektive</w:t>
      </w:r>
      <w:r w:rsidR="005567F9" w:rsidRPr="009B2041">
        <w:t>; theologische Grundlagen</w:t>
      </w:r>
      <w:r w:rsidR="00077204" w:rsidRPr="009B2041">
        <w:t>/ Hintergründe</w:t>
      </w:r>
      <w:r w:rsidR="00536DD9" w:rsidRPr="009B2041">
        <w:t xml:space="preserve"> (Paul Tillich: Frage-Antwort-Korrelation; Edward </w:t>
      </w:r>
      <w:proofErr w:type="spellStart"/>
      <w:r w:rsidR="00536DD9" w:rsidRPr="009B2041">
        <w:t>Schillebeeckx</w:t>
      </w:r>
      <w:proofErr w:type="spellEnd"/>
      <w:r w:rsidR="00536DD9" w:rsidRPr="009B2041">
        <w:t>: kritisch-produktive Korrelation)</w:t>
      </w:r>
    </w:p>
    <w:p w:rsidR="004C4030" w:rsidRPr="009B2041" w:rsidRDefault="004C4030" w:rsidP="004C4030">
      <w:pPr>
        <w:pStyle w:val="Listenabsatz"/>
        <w:numPr>
          <w:ilvl w:val="0"/>
          <w:numId w:val="1"/>
        </w:numPr>
      </w:pPr>
      <w:r w:rsidRPr="009B2041">
        <w:t>Entwicklung als religionsdidaktisches Leitprinzip erläutern</w:t>
      </w:r>
      <w:r w:rsidR="00536DD9" w:rsidRPr="009B2041">
        <w:t xml:space="preserve"> </w:t>
      </w:r>
    </w:p>
    <w:p w:rsidR="00775A0D" w:rsidRPr="009B2041" w:rsidRDefault="004C4030" w:rsidP="00775A0D">
      <w:pPr>
        <w:pStyle w:val="Listenabsatz"/>
        <w:numPr>
          <w:ilvl w:val="0"/>
          <w:numId w:val="1"/>
        </w:numPr>
      </w:pPr>
      <w:r w:rsidRPr="009B2041">
        <w:t>Argumente für und gegen eine korrelative Didaktik im RU benennen; Chancen und Grenzen einer solchen Didaktik in der jeweiligen Schulart</w:t>
      </w:r>
      <w:r w:rsidR="00775A0D" w:rsidRPr="009B2041">
        <w:t xml:space="preserve">; </w:t>
      </w:r>
      <w:r w:rsidR="005567F9" w:rsidRPr="009B2041">
        <w:t xml:space="preserve">Kritik/ </w:t>
      </w:r>
      <w:r w:rsidR="00775A0D" w:rsidRPr="009B2041">
        <w:t>Einwände gegen das Korrelationsprinzip erläutern</w:t>
      </w:r>
    </w:p>
    <w:p w:rsidR="008F3C88" w:rsidRPr="009B2041" w:rsidRDefault="008F3C88" w:rsidP="008F3C88">
      <w:pPr>
        <w:pStyle w:val="Listenabsatz"/>
        <w:numPr>
          <w:ilvl w:val="0"/>
          <w:numId w:val="1"/>
        </w:numPr>
      </w:pPr>
      <w:r w:rsidRPr="009B2041">
        <w:t>Ähnlichkeiten mit dem Elementarisierungskonzept klären</w:t>
      </w:r>
      <w:r w:rsidR="00797D04" w:rsidRPr="009B2041">
        <w:t>/ verwandte religionsdidaktische Ansätze mit dem Anliegen: Vermittlung von heutiger Situation und biblisch christlicher Tradition</w:t>
      </w:r>
    </w:p>
    <w:p w:rsidR="008801FE" w:rsidRPr="009B2041" w:rsidRDefault="008801FE" w:rsidP="004C4030">
      <w:pPr>
        <w:pStyle w:val="Listenabsatz"/>
        <w:numPr>
          <w:ilvl w:val="0"/>
          <w:numId w:val="1"/>
        </w:numPr>
      </w:pPr>
      <w:r w:rsidRPr="009B2041">
        <w:t>Heutiger Status von Korrelation als religionsdidaktisches Prinzip</w:t>
      </w:r>
      <w:r w:rsidR="00AA0D88" w:rsidRPr="009B2041">
        <w:t>/ Aktualisierungen diskutieren</w:t>
      </w:r>
    </w:p>
    <w:p w:rsidR="00AA0D88" w:rsidRPr="009B2041" w:rsidRDefault="00AA0D88" w:rsidP="00AA0D88">
      <w:pPr>
        <w:pStyle w:val="Listenabsatz"/>
        <w:numPr>
          <w:ilvl w:val="1"/>
          <w:numId w:val="1"/>
        </w:numPr>
      </w:pPr>
      <w:r w:rsidRPr="009B2041">
        <w:t>Forderung nach einem „</w:t>
      </w:r>
      <w:r w:rsidR="00311262" w:rsidRPr="009B2041">
        <w:t xml:space="preserve">ehrenhaften </w:t>
      </w:r>
      <w:r w:rsidRPr="009B2041">
        <w:t>Abgang“ (Englert 1993)</w:t>
      </w:r>
    </w:p>
    <w:p w:rsidR="00797D04" w:rsidRPr="009B2041" w:rsidRDefault="00797D04" w:rsidP="00AA0D88">
      <w:pPr>
        <w:pStyle w:val="Listenabsatz"/>
        <w:numPr>
          <w:ilvl w:val="1"/>
          <w:numId w:val="1"/>
        </w:numPr>
      </w:pPr>
      <w:r w:rsidRPr="009B2041">
        <w:t>Grundlegende Anfragen: Gewichtung der Pole; Modus der Verknüpfung; Kluft wird künstlich hergestellt; keine Methode</w:t>
      </w:r>
    </w:p>
    <w:p w:rsidR="00AA0D88" w:rsidRPr="009B2041" w:rsidRDefault="00AA0D88" w:rsidP="00AA0D88">
      <w:pPr>
        <w:pStyle w:val="Listenabsatz"/>
        <w:numPr>
          <w:ilvl w:val="1"/>
          <w:numId w:val="1"/>
        </w:numPr>
      </w:pPr>
      <w:r w:rsidRPr="009B2041">
        <w:t xml:space="preserve">Weiterentwicklungen/ neue Perspektiven: „Abduktion/ </w:t>
      </w:r>
      <w:proofErr w:type="spellStart"/>
      <w:r w:rsidRPr="009B2041">
        <w:t>abduktive</w:t>
      </w:r>
      <w:proofErr w:type="spellEnd"/>
      <w:r w:rsidRPr="009B2041">
        <w:t xml:space="preserve"> Korrelation“ und „</w:t>
      </w:r>
      <w:r w:rsidR="001D382B" w:rsidRPr="009B2041">
        <w:t xml:space="preserve">Korrelation als </w:t>
      </w:r>
      <w:r w:rsidRPr="009B2041">
        <w:t>Dekonstruktion“</w:t>
      </w:r>
    </w:p>
    <w:p w:rsidR="005012AA" w:rsidRPr="009B2041" w:rsidRDefault="005012AA" w:rsidP="005012AA">
      <w:pPr>
        <w:pStyle w:val="Listenabsatz"/>
        <w:ind w:left="1440"/>
      </w:pPr>
    </w:p>
    <w:p w:rsidR="008F3C88" w:rsidRPr="009B2041" w:rsidRDefault="008F3C88" w:rsidP="004C4030">
      <w:pPr>
        <w:pStyle w:val="Listenabsatz"/>
        <w:numPr>
          <w:ilvl w:val="0"/>
          <w:numId w:val="1"/>
        </w:numPr>
      </w:pPr>
      <w:r w:rsidRPr="009B2041">
        <w:t>Konkretion</w:t>
      </w:r>
      <w:r w:rsidR="005012AA" w:rsidRPr="009B2041">
        <w:t>/ RU korrelativ gestalten</w:t>
      </w:r>
    </w:p>
    <w:p w:rsidR="005012AA" w:rsidRPr="009B2041" w:rsidRDefault="005012AA" w:rsidP="0056021E">
      <w:pPr>
        <w:pStyle w:val="Listenabsatz"/>
        <w:numPr>
          <w:ilvl w:val="0"/>
          <w:numId w:val="2"/>
        </w:numPr>
      </w:pPr>
      <w:r w:rsidRPr="009B2041">
        <w:t xml:space="preserve">Perspektive im Planungsprozess: „produktive Begegnung zwischen den Erfahrungen der </w:t>
      </w:r>
      <w:proofErr w:type="spellStart"/>
      <w:r w:rsidRPr="009B2041">
        <w:t>SuS</w:t>
      </w:r>
      <w:proofErr w:type="spellEnd"/>
      <w:r w:rsidRPr="009B2041">
        <w:t xml:space="preserve"> und der Glaubensüberlieferung der Christen einfädeln“</w:t>
      </w:r>
    </w:p>
    <w:p w:rsidR="00D4353C" w:rsidRPr="009B2041" w:rsidRDefault="00D4353C" w:rsidP="00D4353C">
      <w:pPr>
        <w:pStyle w:val="Listenabsatz"/>
        <w:numPr>
          <w:ilvl w:val="0"/>
          <w:numId w:val="2"/>
        </w:numPr>
      </w:pPr>
      <w:r w:rsidRPr="009B2041">
        <w:t xml:space="preserve">Gestaltung von RU, der den </w:t>
      </w:r>
      <w:proofErr w:type="spellStart"/>
      <w:r w:rsidRPr="009B2041">
        <w:t>SuS</w:t>
      </w:r>
      <w:proofErr w:type="spellEnd"/>
      <w:r w:rsidRPr="009B2041">
        <w:t xml:space="preserve"> eigenes Korrelieren erleichtern und ermöglichen soll; an einem biblischen Thema</w:t>
      </w:r>
    </w:p>
    <w:p w:rsidR="005E70CD" w:rsidRPr="009B2041" w:rsidRDefault="005E70CD" w:rsidP="00D4353C">
      <w:pPr>
        <w:pStyle w:val="Listenabsatz"/>
        <w:numPr>
          <w:ilvl w:val="0"/>
          <w:numId w:val="2"/>
        </w:numPr>
      </w:pPr>
      <w:r w:rsidRPr="009B2041">
        <w:t xml:space="preserve">Oberstes Ziel: </w:t>
      </w:r>
      <w:proofErr w:type="spellStart"/>
      <w:r w:rsidRPr="009B2041">
        <w:t>SuS</w:t>
      </w:r>
      <w:proofErr w:type="spellEnd"/>
      <w:r w:rsidRPr="009B2041">
        <w:t xml:space="preserve"> zum Korrelieren einladen: sinnvolle Bezüge zwischen eigenem </w:t>
      </w:r>
      <w:proofErr w:type="spellStart"/>
      <w:r w:rsidRPr="009B2041">
        <w:t>Leben+Botschaft</w:t>
      </w:r>
      <w:proofErr w:type="spellEnd"/>
    </w:p>
    <w:p w:rsidR="0056021E" w:rsidRPr="009B2041" w:rsidRDefault="0056021E" w:rsidP="0056021E">
      <w:pPr>
        <w:pStyle w:val="Listenabsatz"/>
        <w:numPr>
          <w:ilvl w:val="0"/>
          <w:numId w:val="2"/>
        </w:numPr>
      </w:pPr>
      <w:r w:rsidRPr="009B2041">
        <w:t>Sequenz von 3 Stunden zum Them</w:t>
      </w:r>
      <w:r w:rsidR="005567F9" w:rsidRPr="009B2041">
        <w:t>a: „Mit Konflikten lernen“ (</w:t>
      </w:r>
      <w:proofErr w:type="spellStart"/>
      <w:r w:rsidRPr="009B2041">
        <w:t>Jgst</w:t>
      </w:r>
      <w:proofErr w:type="spellEnd"/>
      <w:r w:rsidRPr="009B2041">
        <w:t>. 7</w:t>
      </w:r>
      <w:r w:rsidR="005567F9" w:rsidRPr="009B2041">
        <w:t>/ RS</w:t>
      </w:r>
      <w:r w:rsidRPr="009B2041">
        <w:t>)</w:t>
      </w:r>
    </w:p>
    <w:p w:rsidR="0056021E" w:rsidRPr="009B2041" w:rsidRDefault="00DA2496" w:rsidP="0056021E">
      <w:pPr>
        <w:pStyle w:val="Listenabsatz"/>
        <w:numPr>
          <w:ilvl w:val="0"/>
          <w:numId w:val="2"/>
        </w:numPr>
      </w:pPr>
      <w:r w:rsidRPr="009B2041">
        <w:t>Sequenz von 3 Stunden zum Thema: „Leid und T</w:t>
      </w:r>
      <w:r w:rsidR="005567F9" w:rsidRPr="009B2041">
        <w:t>od lösen viele Fragen aus“ (</w:t>
      </w:r>
      <w:proofErr w:type="spellStart"/>
      <w:r w:rsidRPr="009B2041">
        <w:t>Jgst</w:t>
      </w:r>
      <w:proofErr w:type="spellEnd"/>
      <w:r w:rsidRPr="009B2041">
        <w:t>. 4</w:t>
      </w:r>
      <w:r w:rsidR="005567F9" w:rsidRPr="009B2041">
        <w:t>/ GS</w:t>
      </w:r>
      <w:r w:rsidRPr="009B2041">
        <w:t>)</w:t>
      </w:r>
    </w:p>
    <w:p w:rsidR="005567F9" w:rsidRPr="009B2041" w:rsidRDefault="005567F9" w:rsidP="0056021E">
      <w:pPr>
        <w:pStyle w:val="Listenabsatz"/>
        <w:numPr>
          <w:ilvl w:val="0"/>
          <w:numId w:val="2"/>
        </w:numPr>
      </w:pPr>
      <w:r w:rsidRPr="009B2041">
        <w:t>Doppelstunde: Die Welt ist unvollendet: Konflikte, Schuld und Versöhnung (</w:t>
      </w:r>
      <w:proofErr w:type="spellStart"/>
      <w:r w:rsidRPr="009B2041">
        <w:t>Jgst</w:t>
      </w:r>
      <w:proofErr w:type="spellEnd"/>
      <w:r w:rsidRPr="009B2041">
        <w:t xml:space="preserve">. 8/ </w:t>
      </w:r>
      <w:proofErr w:type="spellStart"/>
      <w:r w:rsidRPr="009B2041">
        <w:t>Gym</w:t>
      </w:r>
      <w:proofErr w:type="spellEnd"/>
      <w:r w:rsidRPr="009B2041">
        <w:t>)</w:t>
      </w:r>
    </w:p>
    <w:p w:rsidR="00937A8B" w:rsidRPr="009B2041" w:rsidRDefault="00937A8B" w:rsidP="0056021E">
      <w:pPr>
        <w:pStyle w:val="Listenabsatz"/>
        <w:numPr>
          <w:ilvl w:val="0"/>
          <w:numId w:val="2"/>
        </w:numPr>
      </w:pPr>
      <w:r w:rsidRPr="009B2041">
        <w:t>Unterrichtsstunde zum Lernbereich „Jeder Mensch – einmalig und gemeinschaftsbezogen“ (GS/ Herbst 2021)</w:t>
      </w:r>
    </w:p>
    <w:p w:rsidR="004C4030" w:rsidRPr="009B2041" w:rsidRDefault="004C4030"/>
    <w:sectPr w:rsidR="004C4030" w:rsidRPr="009B20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501"/>
    <w:multiLevelType w:val="hybridMultilevel"/>
    <w:tmpl w:val="EE4A12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41A3"/>
    <w:multiLevelType w:val="hybridMultilevel"/>
    <w:tmpl w:val="B8EE369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30"/>
    <w:rsid w:val="00034723"/>
    <w:rsid w:val="00077204"/>
    <w:rsid w:val="001D382B"/>
    <w:rsid w:val="002C73E5"/>
    <w:rsid w:val="00311262"/>
    <w:rsid w:val="00456265"/>
    <w:rsid w:val="004C4030"/>
    <w:rsid w:val="004F3478"/>
    <w:rsid w:val="005012AA"/>
    <w:rsid w:val="00536DD9"/>
    <w:rsid w:val="005567F9"/>
    <w:rsid w:val="0056021E"/>
    <w:rsid w:val="005E70CD"/>
    <w:rsid w:val="005F28DB"/>
    <w:rsid w:val="00775A0D"/>
    <w:rsid w:val="00787C68"/>
    <w:rsid w:val="00797D04"/>
    <w:rsid w:val="008801FE"/>
    <w:rsid w:val="008F3C88"/>
    <w:rsid w:val="00937A8B"/>
    <w:rsid w:val="009B2041"/>
    <w:rsid w:val="009E7379"/>
    <w:rsid w:val="00AA0D88"/>
    <w:rsid w:val="00C165EC"/>
    <w:rsid w:val="00D4353C"/>
    <w:rsid w:val="00D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AE82"/>
  <w15:docId w15:val="{F1F8DC6C-9EE1-462C-9984-E3CB4994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Kabus</dc:creator>
  <cp:lastModifiedBy>Kabus, Andrea</cp:lastModifiedBy>
  <cp:revision>21</cp:revision>
  <cp:lastPrinted>2015-11-16T09:14:00Z</cp:lastPrinted>
  <dcterms:created xsi:type="dcterms:W3CDTF">2015-11-16T09:04:00Z</dcterms:created>
  <dcterms:modified xsi:type="dcterms:W3CDTF">2023-01-08T14:19:00Z</dcterms:modified>
</cp:coreProperties>
</file>